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87B8" w14:textId="4274873A" w:rsidR="00BC3D66" w:rsidRPr="00A512DA" w:rsidRDefault="009B6784" w:rsidP="00A512DA">
      <w:pPr>
        <w:pStyle w:val="Nvrh"/>
        <w:jc w:val="right"/>
      </w:pPr>
      <w:r>
        <w:t>I</w:t>
      </w:r>
      <w:r w:rsidR="001D4B11">
        <w:t>II.</w:t>
      </w:r>
    </w:p>
    <w:p w14:paraId="164D9BF3" w14:textId="77777777" w:rsidR="00BC3D66" w:rsidRPr="00A512DA" w:rsidRDefault="00BC3D66" w:rsidP="00A512DA">
      <w:pPr>
        <w:pStyle w:val="Nvrh"/>
        <w:jc w:val="right"/>
      </w:pPr>
    </w:p>
    <w:p w14:paraId="26795625" w14:textId="77777777" w:rsidR="004C15C2" w:rsidRPr="00A512DA" w:rsidRDefault="004C15C2" w:rsidP="00A512DA">
      <w:pPr>
        <w:pStyle w:val="Nvrh"/>
      </w:pPr>
      <w:r w:rsidRPr="00A512DA">
        <w:t>Návrh</w:t>
      </w:r>
    </w:p>
    <w:p w14:paraId="17EA99FE" w14:textId="77777777" w:rsidR="004C15C2" w:rsidRPr="00A512DA" w:rsidRDefault="004C15C2" w:rsidP="00A512DA">
      <w:pPr>
        <w:pStyle w:val="ZKON"/>
        <w:keepNext/>
        <w:keepLines/>
      </w:pPr>
      <w:r w:rsidRPr="00A512DA">
        <w:t>Nařízení vlády</w:t>
      </w:r>
    </w:p>
    <w:p w14:paraId="1E2262DE" w14:textId="77777777" w:rsidR="004C15C2" w:rsidRPr="00A512DA" w:rsidRDefault="00E006B9" w:rsidP="00A512DA">
      <w:pPr>
        <w:pStyle w:val="Nzevzkona"/>
        <w:keepNext/>
        <w:keepLines/>
      </w:pPr>
      <w:r w:rsidRPr="00A512DA">
        <w:t>ze dne ……201</w:t>
      </w:r>
      <w:r w:rsidR="009B3DAA" w:rsidRPr="00A512DA">
        <w:t>8</w:t>
      </w:r>
      <w:r w:rsidR="004C15C2" w:rsidRPr="00A512DA">
        <w:t xml:space="preserve">, </w:t>
      </w:r>
    </w:p>
    <w:p w14:paraId="28379DF7" w14:textId="77777777" w:rsidR="004C15C2" w:rsidRPr="00A512DA" w:rsidRDefault="004C15C2" w:rsidP="00A512DA">
      <w:pPr>
        <w:pStyle w:val="nadpisnazen"/>
      </w:pPr>
      <w:r w:rsidRPr="00A512DA">
        <w:t>kterým se mění nařízení vlády č. 361/2007 Sb., kterým se stanoví podmínky ochrany zdraví při práci</w:t>
      </w:r>
      <w:r w:rsidR="008B595E" w:rsidRPr="00A512DA">
        <w:t>,</w:t>
      </w:r>
      <w:r w:rsidR="00741623" w:rsidRPr="00A512DA">
        <w:t xml:space="preserve"> ve </w:t>
      </w:r>
      <w:r w:rsidR="00A61E8E" w:rsidRPr="00A512DA">
        <w:t>z</w:t>
      </w:r>
      <w:r w:rsidR="00741623" w:rsidRPr="00A512DA">
        <w:t xml:space="preserve">nění </w:t>
      </w:r>
      <w:r w:rsidR="00155807" w:rsidRPr="00A512DA">
        <w:t>pozdějších předpisů</w:t>
      </w:r>
    </w:p>
    <w:p w14:paraId="78B3D2DC" w14:textId="32269AE7" w:rsidR="00E1355D" w:rsidRPr="00A512DA" w:rsidRDefault="00E1355D" w:rsidP="001D4B11">
      <w:pPr>
        <w:pStyle w:val="Textparagrafu"/>
        <w:keepNext/>
        <w:keepLines/>
        <w:jc w:val="both"/>
      </w:pPr>
      <w:r w:rsidRPr="00A512DA">
        <w:t xml:space="preserve">Vláda nařizuje podle § 21 písm. a)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="009E591F" w:rsidRPr="00A512DA">
        <w:t>a k</w:t>
      </w:r>
      <w:r w:rsidR="009E44F1">
        <w:t> </w:t>
      </w:r>
      <w:r w:rsidR="009E591F" w:rsidRPr="009E44F1">
        <w:t>provedení</w:t>
      </w:r>
      <w:r w:rsidR="009E44F1" w:rsidRPr="009E44F1">
        <w:t xml:space="preserve"> </w:t>
      </w:r>
      <w:r w:rsidR="009E591F" w:rsidRPr="009E44F1">
        <w:t>zákona č. 262/2006 Sb.,</w:t>
      </w:r>
      <w:r w:rsidR="009E591F" w:rsidRPr="00A512DA">
        <w:t xml:space="preserve"> zákoník práce, ve znění pozdějších předpisů:</w:t>
      </w:r>
    </w:p>
    <w:p w14:paraId="25AD42BA" w14:textId="77777777" w:rsidR="00E1355D" w:rsidRPr="00A512DA" w:rsidRDefault="00E1355D" w:rsidP="00A512DA">
      <w:pPr>
        <w:pStyle w:val="Textparagrafu"/>
        <w:keepNext/>
        <w:keepLines/>
        <w:jc w:val="center"/>
      </w:pPr>
      <w:r w:rsidRPr="00A512DA">
        <w:t>Čl. I</w:t>
      </w:r>
    </w:p>
    <w:p w14:paraId="02E59657" w14:textId="36BAF105" w:rsidR="00E1355D" w:rsidRPr="00A512DA" w:rsidRDefault="00E1355D" w:rsidP="00C514B4">
      <w:pPr>
        <w:pStyle w:val="Textparagrafu"/>
        <w:keepNext/>
        <w:keepLines/>
        <w:jc w:val="both"/>
        <w:rPr>
          <w:color w:val="0000FF"/>
        </w:rPr>
      </w:pPr>
      <w:r w:rsidRPr="00A512DA">
        <w:t>Nařízení vlády č. 361/2007 Sb., kterým se stanoví po</w:t>
      </w:r>
      <w:r w:rsidR="005F440A" w:rsidRPr="00A512DA">
        <w:t xml:space="preserve">dmínky ochrany zdraví při práci, ve znění </w:t>
      </w:r>
      <w:r w:rsidR="00A64AB8" w:rsidRPr="00A512DA">
        <w:t>nařízení vlády č. 68/2010 Sb.</w:t>
      </w:r>
      <w:r w:rsidR="009E591F" w:rsidRPr="00A512DA">
        <w:t xml:space="preserve">, </w:t>
      </w:r>
      <w:r w:rsidR="00A64AB8" w:rsidRPr="00A512DA">
        <w:t>nařízení vlády č. 93/2012</w:t>
      </w:r>
      <w:r w:rsidR="00212D7B" w:rsidRPr="00A512DA">
        <w:t xml:space="preserve"> Sb.</w:t>
      </w:r>
      <w:r w:rsidR="009E591F" w:rsidRPr="00A512DA">
        <w:t xml:space="preserve">, nařízení vlády č. 9/2013 Sb. a nařízení vlády č. 32/2016 Sb., </w:t>
      </w:r>
      <w:r w:rsidRPr="00A512DA">
        <w:t>se mění takto:</w:t>
      </w:r>
    </w:p>
    <w:p w14:paraId="3CC546FF" w14:textId="4200CEC4" w:rsidR="00D915B4" w:rsidRPr="00A512DA" w:rsidRDefault="00BE6084" w:rsidP="00A512DA">
      <w:pPr>
        <w:pStyle w:val="Novelizanbod"/>
        <w:spacing w:after="0"/>
      </w:pPr>
      <w:r w:rsidRPr="00A512DA">
        <w:t xml:space="preserve">V § 1 </w:t>
      </w:r>
      <w:r w:rsidR="00727FD0" w:rsidRPr="00A512DA">
        <w:t xml:space="preserve">odst. 1 </w:t>
      </w:r>
      <w:r w:rsidRPr="00A512DA">
        <w:t>s</w:t>
      </w:r>
      <w:r w:rsidR="00FA76FD" w:rsidRPr="00A512DA">
        <w:t xml:space="preserve">e </w:t>
      </w:r>
      <w:r w:rsidR="009E526B" w:rsidRPr="00A512DA">
        <w:t xml:space="preserve">na konci </w:t>
      </w:r>
      <w:r w:rsidR="00A8688B" w:rsidRPr="00A512DA">
        <w:t>p</w:t>
      </w:r>
      <w:r w:rsidR="00320953" w:rsidRPr="00A512DA">
        <w:t>oznámk</w:t>
      </w:r>
      <w:r w:rsidR="00A8688B" w:rsidRPr="00A512DA">
        <w:t>y</w:t>
      </w:r>
      <w:r w:rsidR="00320953" w:rsidRPr="00A512DA">
        <w:t xml:space="preserve"> pod čarou </w:t>
      </w:r>
      <w:r w:rsidR="00237566" w:rsidRPr="00A512DA">
        <w:t xml:space="preserve">č. </w:t>
      </w:r>
      <w:r w:rsidR="00727FD0" w:rsidRPr="00A512DA">
        <w:t>1</w:t>
      </w:r>
      <w:r w:rsidR="009E526B" w:rsidRPr="00A512DA">
        <w:t xml:space="preserve"> na nový řádek doplňuje věta</w:t>
      </w:r>
      <w:r w:rsidR="00320953" w:rsidRPr="00A512DA">
        <w:t>:</w:t>
      </w:r>
    </w:p>
    <w:p w14:paraId="774171BD" w14:textId="4A6B4007" w:rsidR="00083ABD" w:rsidRPr="00A512DA" w:rsidRDefault="00083ABD" w:rsidP="00A512DA">
      <w:pPr>
        <w:pStyle w:val="Default"/>
        <w:jc w:val="both"/>
        <w:rPr>
          <w:noProof/>
        </w:rPr>
      </w:pPr>
      <w:r w:rsidRPr="00A512DA">
        <w:rPr>
          <w:noProof/>
        </w:rPr>
        <w:t>„S</w:t>
      </w:r>
      <w:r w:rsidR="006B57D3" w:rsidRPr="00A512DA">
        <w:rPr>
          <w:noProof/>
        </w:rPr>
        <w:t xml:space="preserve">měrnice </w:t>
      </w:r>
      <w:r w:rsidRPr="00A512DA">
        <w:rPr>
          <w:noProof/>
        </w:rPr>
        <w:t>K</w:t>
      </w:r>
      <w:r w:rsidR="006B57D3" w:rsidRPr="00A512DA">
        <w:rPr>
          <w:noProof/>
        </w:rPr>
        <w:t xml:space="preserve">omise </w:t>
      </w:r>
      <w:r w:rsidRPr="00A512DA">
        <w:rPr>
          <w:noProof/>
        </w:rPr>
        <w:t>(EU) 2017/164, ze dne 31. ledna 2017, kterou se stanoví čtvrtý seznam směrných limitních hodnot expozice na pracovišti podle směrnice Rady 98/24/ES a kterou se mění směrnice Komise 91/322/EHS, 2000/39/ES a 2009/161/EU</w:t>
      </w:r>
      <w:r w:rsidR="009E526B" w:rsidRPr="00A512DA">
        <w:rPr>
          <w:noProof/>
        </w:rPr>
        <w:t>.</w:t>
      </w:r>
      <w:r w:rsidRPr="00A512DA">
        <w:rPr>
          <w:noProof/>
        </w:rPr>
        <w:t>“</w:t>
      </w:r>
      <w:r w:rsidR="009E526B" w:rsidRPr="00A512DA">
        <w:rPr>
          <w:noProof/>
        </w:rPr>
        <w:t>.</w:t>
      </w:r>
    </w:p>
    <w:p w14:paraId="516D735B" w14:textId="77777777" w:rsidR="00BE5E93" w:rsidRPr="00A512DA" w:rsidRDefault="00BE5E93" w:rsidP="00A512DA">
      <w:pPr>
        <w:pStyle w:val="Default"/>
        <w:jc w:val="both"/>
        <w:rPr>
          <w:noProof/>
        </w:rPr>
      </w:pPr>
    </w:p>
    <w:p w14:paraId="24B54CFC" w14:textId="77777777" w:rsidR="00BE6084" w:rsidRPr="00A512DA" w:rsidRDefault="00BE6084" w:rsidP="00A512DA">
      <w:pPr>
        <w:widowControl w:val="0"/>
        <w:autoSpaceDE w:val="0"/>
        <w:autoSpaceDN w:val="0"/>
        <w:adjustRightInd w:val="0"/>
        <w:jc w:val="center"/>
      </w:pPr>
    </w:p>
    <w:p w14:paraId="38EF2904" w14:textId="72BA65E5" w:rsidR="00456D9F" w:rsidRPr="00A512DA" w:rsidRDefault="00950BB5" w:rsidP="00A512DA">
      <w:pPr>
        <w:pStyle w:val="Novelizanbod"/>
        <w:tabs>
          <w:tab w:val="clear" w:pos="851"/>
          <w:tab w:val="num" w:pos="0"/>
          <w:tab w:val="left" w:pos="567"/>
        </w:tabs>
        <w:spacing w:before="0" w:after="0"/>
        <w:ind w:left="0" w:firstLine="0"/>
        <w:rPr>
          <w:noProof/>
        </w:rPr>
      </w:pPr>
      <w:r w:rsidRPr="00A512DA">
        <w:t>V § 9 odst</w:t>
      </w:r>
      <w:r w:rsidR="00DC11CB" w:rsidRPr="00A512DA">
        <w:t>avec</w:t>
      </w:r>
      <w:r w:rsidRPr="00A512DA">
        <w:t xml:space="preserve"> 1 </w:t>
      </w:r>
      <w:r w:rsidR="009E526B" w:rsidRPr="00A512DA">
        <w:t>zní</w:t>
      </w:r>
      <w:r w:rsidRPr="00A512DA">
        <w:t xml:space="preserve">: </w:t>
      </w:r>
    </w:p>
    <w:p w14:paraId="75A4BB20" w14:textId="18EC0EDF" w:rsidR="00A02D28" w:rsidRPr="00A512DA" w:rsidRDefault="002C04F2" w:rsidP="001D4B11">
      <w:pPr>
        <w:pStyle w:val="Novelizanbod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noProof/>
        </w:rPr>
      </w:pPr>
      <w:r w:rsidRPr="00A512DA">
        <w:rPr>
          <w:noProof/>
        </w:rPr>
        <w:t>„</w:t>
      </w:r>
      <w:r w:rsidR="009E526B" w:rsidRPr="00A512DA">
        <w:rPr>
          <w:noProof/>
        </w:rPr>
        <w:t xml:space="preserve">(1) </w:t>
      </w:r>
      <w:r w:rsidR="00C91AB7" w:rsidRPr="00A512DA">
        <w:rPr>
          <w:noProof/>
        </w:rPr>
        <w:t xml:space="preserve">Hygienickým limitem chemické látky v pracovním ovzduší je přípustný expoziční limit </w:t>
      </w:r>
      <w:r w:rsidR="00BF1265">
        <w:rPr>
          <w:noProof/>
        </w:rPr>
        <w:t xml:space="preserve"> a</w:t>
      </w:r>
      <w:r w:rsidR="00C91AB7" w:rsidRPr="00A512DA">
        <w:rPr>
          <w:noProof/>
        </w:rPr>
        <w:t xml:space="preserve"> ne</w:t>
      </w:r>
      <w:r w:rsidR="00347803">
        <w:rPr>
          <w:noProof/>
        </w:rPr>
        <w:t>jvyšší přípustná koncentrace</w:t>
      </w:r>
      <w:r w:rsidR="00F63934" w:rsidRPr="00A512DA">
        <w:rPr>
          <w:noProof/>
        </w:rPr>
        <w:t>. Hygienickým limitem prachu v pracovním ovzduší</w:t>
      </w:r>
      <w:r w:rsidRPr="00A512DA">
        <w:rPr>
          <w:noProof/>
        </w:rPr>
        <w:t xml:space="preserve"> je přípustný expoziční limit.“</w:t>
      </w:r>
      <w:r w:rsidR="009E526B" w:rsidRPr="00A512DA">
        <w:rPr>
          <w:noProof/>
        </w:rPr>
        <w:t>.</w:t>
      </w:r>
    </w:p>
    <w:p w14:paraId="14A71A26" w14:textId="77777777" w:rsidR="00A02D28" w:rsidRPr="00A512DA" w:rsidRDefault="00A02D28" w:rsidP="00A512DA">
      <w:pPr>
        <w:pStyle w:val="Default"/>
        <w:jc w:val="both"/>
        <w:rPr>
          <w:noProof/>
        </w:rPr>
      </w:pPr>
    </w:p>
    <w:p w14:paraId="0FF73B44" w14:textId="61AD996F" w:rsidR="00A02D28" w:rsidRPr="001D4B11" w:rsidRDefault="00095895" w:rsidP="00A512DA">
      <w:pPr>
        <w:pStyle w:val="Default"/>
        <w:numPr>
          <w:ilvl w:val="0"/>
          <w:numId w:val="39"/>
        </w:numPr>
        <w:ind w:left="0" w:firstLine="0"/>
        <w:jc w:val="both"/>
        <w:rPr>
          <w:rFonts w:eastAsiaTheme="minorEastAsia"/>
        </w:rPr>
      </w:pPr>
      <w:r w:rsidRPr="001D4B11">
        <w:t xml:space="preserve">V § </w:t>
      </w:r>
      <w:r w:rsidR="006B2FDB" w:rsidRPr="001D4B11">
        <w:t>9</w:t>
      </w:r>
      <w:r w:rsidRPr="001D4B11">
        <w:t xml:space="preserve"> odst. </w:t>
      </w:r>
      <w:r w:rsidR="00D915B4" w:rsidRPr="001D4B11">
        <w:t>4</w:t>
      </w:r>
      <w:r w:rsidRPr="001D4B11">
        <w:t xml:space="preserve"> se </w:t>
      </w:r>
      <w:r w:rsidR="00FE14BF" w:rsidRPr="001D4B11">
        <w:t xml:space="preserve">na konci věty druhé doplňují slova: </w:t>
      </w:r>
      <w:r w:rsidRPr="001D4B11">
        <w:t>„</w:t>
      </w:r>
      <w:r w:rsidR="007033C6">
        <w:t xml:space="preserve"> ,</w:t>
      </w:r>
      <w:r w:rsidR="00613D79">
        <w:t xml:space="preserve"> </w:t>
      </w:r>
      <w:r w:rsidR="00EC37E5" w:rsidRPr="001D4B11">
        <w:t>pokud není v</w:t>
      </w:r>
      <w:r w:rsidR="00402454">
        <w:t> </w:t>
      </w:r>
      <w:r w:rsidR="00EC37E5" w:rsidRPr="001D4B11">
        <w:t xml:space="preserve"> </w:t>
      </w:r>
      <w:r w:rsidR="00BF6C87" w:rsidRPr="001D4B11">
        <w:t>tabulce A</w:t>
      </w:r>
      <w:r w:rsidR="007033C6">
        <w:t xml:space="preserve"> přílohy</w:t>
      </w:r>
      <w:r w:rsidR="00BF6C87" w:rsidRPr="001D4B11">
        <w:t xml:space="preserve"> </w:t>
      </w:r>
      <w:proofErr w:type="gramStart"/>
      <w:r w:rsidR="007033C6">
        <w:t>č.2 k tomuto</w:t>
      </w:r>
      <w:proofErr w:type="gramEnd"/>
      <w:r w:rsidR="007033C6">
        <w:t xml:space="preserve"> nařízení </w:t>
      </w:r>
      <w:r w:rsidR="00EC37E5" w:rsidRPr="001D4B11">
        <w:t>stanoveno jinak</w:t>
      </w:r>
      <w:r w:rsidRPr="001D4B11">
        <w:t>“.</w:t>
      </w:r>
    </w:p>
    <w:p w14:paraId="3839D6B4" w14:textId="77777777" w:rsidR="00A02D28" w:rsidRPr="00A512DA" w:rsidRDefault="00A02D28" w:rsidP="00A512DA">
      <w:pPr>
        <w:pStyle w:val="Default"/>
        <w:ind w:left="567"/>
        <w:jc w:val="both"/>
      </w:pPr>
    </w:p>
    <w:p w14:paraId="46B4EDF9" w14:textId="77777777" w:rsidR="00456D9F" w:rsidRPr="001D4B11" w:rsidRDefault="00195A1C" w:rsidP="00A512DA">
      <w:pPr>
        <w:pStyle w:val="Default"/>
        <w:numPr>
          <w:ilvl w:val="0"/>
          <w:numId w:val="39"/>
        </w:numPr>
        <w:ind w:left="0" w:firstLine="0"/>
        <w:jc w:val="both"/>
        <w:rPr>
          <w:rFonts w:eastAsiaTheme="minorEastAsia"/>
        </w:rPr>
      </w:pPr>
      <w:r w:rsidRPr="001D4B11">
        <w:t xml:space="preserve">V § 9 se doplňuje odstavec 9, který zní: </w:t>
      </w:r>
    </w:p>
    <w:p w14:paraId="13973771" w14:textId="624E5F7C" w:rsidR="00A02D28" w:rsidRPr="001D4B11" w:rsidRDefault="00195A1C" w:rsidP="001D4B11">
      <w:pPr>
        <w:pStyle w:val="Default"/>
        <w:jc w:val="both"/>
        <w:rPr>
          <w:rFonts w:eastAsiaTheme="minorEastAsia"/>
          <w:u w:val="single"/>
        </w:rPr>
      </w:pPr>
      <w:r w:rsidRPr="001D4B11">
        <w:rPr>
          <w:u w:val="single"/>
        </w:rPr>
        <w:t>„</w:t>
      </w:r>
      <w:r w:rsidRPr="001D4B11">
        <w:rPr>
          <w:rFonts w:eastAsiaTheme="minorEastAsia"/>
          <w:u w:val="single"/>
        </w:rPr>
        <w:t>(9) Limitní hodnoty pro plyny a páry se udávají buď jako objemová koncentrace (</w:t>
      </w:r>
      <w:proofErr w:type="spellStart"/>
      <w:r w:rsidRPr="001D4B11">
        <w:rPr>
          <w:rFonts w:eastAsiaTheme="minorEastAsia"/>
          <w:u w:val="single"/>
        </w:rPr>
        <w:t>ppm</w:t>
      </w:r>
      <w:proofErr w:type="spellEnd"/>
      <w:r w:rsidRPr="001D4B11">
        <w:rPr>
          <w:rFonts w:eastAsiaTheme="minorEastAsia"/>
          <w:u w:val="single"/>
        </w:rPr>
        <w:t xml:space="preserve"> V/V), nezávislá na okamžité teplotě a tlaku, nebo jako koncentrace hmotnosti v jednotkách mg.m</w:t>
      </w:r>
      <w:r w:rsidRPr="001D4B11">
        <w:rPr>
          <w:rFonts w:eastAsiaTheme="minorEastAsia"/>
          <w:u w:val="single"/>
          <w:vertAlign w:val="superscript"/>
        </w:rPr>
        <w:t>-3</w:t>
      </w:r>
      <w:r w:rsidRPr="001D4B11">
        <w:rPr>
          <w:rFonts w:eastAsiaTheme="minorEastAsia"/>
          <w:u w:val="single"/>
        </w:rPr>
        <w:t xml:space="preserve"> při teplotě 20°C a tlaku 101,3 </w:t>
      </w:r>
      <w:proofErr w:type="spellStart"/>
      <w:r w:rsidRPr="001D4B11">
        <w:rPr>
          <w:rFonts w:eastAsiaTheme="minorEastAsia"/>
          <w:u w:val="single"/>
        </w:rPr>
        <w:t>kPa</w:t>
      </w:r>
      <w:proofErr w:type="spellEnd"/>
      <w:r w:rsidRPr="001D4B11">
        <w:rPr>
          <w:rFonts w:eastAsiaTheme="minorEastAsia"/>
          <w:u w:val="single"/>
        </w:rPr>
        <w:t>, na těchto veličinách závislá. Limitní hodnoty pro aerosoly se udávají v mg.m</w:t>
      </w:r>
      <w:r w:rsidRPr="001D4B11">
        <w:rPr>
          <w:rFonts w:eastAsiaTheme="minorEastAsia"/>
          <w:u w:val="single"/>
          <w:vertAlign w:val="superscript"/>
        </w:rPr>
        <w:t>-3</w:t>
      </w:r>
      <w:r w:rsidRPr="001D4B11">
        <w:rPr>
          <w:rFonts w:eastAsiaTheme="minorEastAsia"/>
          <w:u w:val="single"/>
        </w:rPr>
        <w:t xml:space="preserve"> pro skutečné podmínky </w:t>
      </w:r>
      <w:r w:rsidRPr="00347803">
        <w:rPr>
          <w:rFonts w:eastAsiaTheme="minorEastAsia"/>
          <w:u w:val="single"/>
        </w:rPr>
        <w:t>prostředí</w:t>
      </w:r>
      <w:r w:rsidR="00663580">
        <w:rPr>
          <w:rFonts w:eastAsiaTheme="minorEastAsia"/>
          <w:u w:val="single"/>
        </w:rPr>
        <w:t xml:space="preserve">, </w:t>
      </w:r>
      <w:r w:rsidR="00BF1265" w:rsidRPr="00347803">
        <w:rPr>
          <w:rFonts w:eastAsiaTheme="minorEastAsia"/>
          <w:u w:val="single"/>
        </w:rPr>
        <w:t>pokud jde o teplotu a</w:t>
      </w:r>
      <w:r w:rsidR="00663580">
        <w:rPr>
          <w:rFonts w:eastAsiaTheme="minorEastAsia"/>
          <w:u w:val="single"/>
        </w:rPr>
        <w:t xml:space="preserve"> tlak</w:t>
      </w:r>
      <w:r w:rsidRPr="00347803">
        <w:rPr>
          <w:rFonts w:eastAsiaTheme="minorEastAsia"/>
          <w:u w:val="single"/>
        </w:rPr>
        <w:t>. Limitní</w:t>
      </w:r>
      <w:r w:rsidRPr="001D4B11">
        <w:rPr>
          <w:rFonts w:eastAsiaTheme="minorEastAsia"/>
          <w:u w:val="single"/>
        </w:rPr>
        <w:t xml:space="preserve"> hodnoty pro vlákna se </w:t>
      </w:r>
      <w:r w:rsidRPr="00D67959">
        <w:rPr>
          <w:rFonts w:eastAsiaTheme="minorEastAsia"/>
          <w:u w:val="single"/>
        </w:rPr>
        <w:t xml:space="preserve">udávají </w:t>
      </w:r>
      <w:r w:rsidR="00D67959" w:rsidRPr="00D67959">
        <w:rPr>
          <w:rFonts w:eastAsiaTheme="minorEastAsia"/>
          <w:u w:val="single"/>
        </w:rPr>
        <w:t>v počtu vláken/</w:t>
      </w:r>
      <w:r w:rsidRPr="00D67959">
        <w:rPr>
          <w:rFonts w:eastAsiaTheme="minorEastAsia"/>
          <w:u w:val="single"/>
        </w:rPr>
        <w:t>cm</w:t>
      </w:r>
      <w:r w:rsidRPr="00D67959">
        <w:rPr>
          <w:rFonts w:eastAsiaTheme="minorEastAsia"/>
          <w:u w:val="single"/>
          <w:vertAlign w:val="superscript"/>
        </w:rPr>
        <w:t>-3</w:t>
      </w:r>
      <w:r w:rsidR="000A52D8">
        <w:rPr>
          <w:rFonts w:eastAsiaTheme="minorEastAsia"/>
          <w:u w:val="single"/>
        </w:rPr>
        <w:t xml:space="preserve"> nebo v počtu vláken/</w:t>
      </w:r>
      <w:r w:rsidRPr="001D4B11">
        <w:rPr>
          <w:rFonts w:eastAsiaTheme="minorEastAsia"/>
          <w:u w:val="single"/>
        </w:rPr>
        <w:t>cm</w:t>
      </w:r>
      <w:r w:rsidRPr="001D4B11">
        <w:rPr>
          <w:rFonts w:eastAsiaTheme="minorEastAsia"/>
          <w:u w:val="single"/>
          <w:vertAlign w:val="superscript"/>
        </w:rPr>
        <w:t>-3</w:t>
      </w:r>
      <w:r w:rsidRPr="001D4B11">
        <w:rPr>
          <w:rFonts w:eastAsiaTheme="minorEastAsia"/>
          <w:u w:val="single"/>
        </w:rPr>
        <w:t xml:space="preserve"> pro skutečné podmínky </w:t>
      </w:r>
      <w:r w:rsidRPr="00347803">
        <w:rPr>
          <w:rFonts w:eastAsiaTheme="minorEastAsia"/>
          <w:u w:val="single"/>
        </w:rPr>
        <w:t>prostředí</w:t>
      </w:r>
      <w:r w:rsidR="00663580">
        <w:rPr>
          <w:rFonts w:eastAsiaTheme="minorEastAsia"/>
          <w:u w:val="single"/>
        </w:rPr>
        <w:t xml:space="preserve">, </w:t>
      </w:r>
      <w:r w:rsidR="00BF1265" w:rsidRPr="00347803">
        <w:rPr>
          <w:rFonts w:eastAsiaTheme="minorEastAsia"/>
          <w:u w:val="single"/>
        </w:rPr>
        <w:t xml:space="preserve">pokud jde o teplotu a </w:t>
      </w:r>
      <w:r w:rsidR="00663580">
        <w:rPr>
          <w:rFonts w:eastAsiaTheme="minorEastAsia"/>
          <w:u w:val="single"/>
        </w:rPr>
        <w:t>tlak</w:t>
      </w:r>
      <w:r w:rsidRPr="00347803">
        <w:rPr>
          <w:rFonts w:eastAsiaTheme="minorEastAsia"/>
          <w:u w:val="single"/>
        </w:rPr>
        <w:t xml:space="preserve"> na</w:t>
      </w:r>
      <w:r w:rsidRPr="001D4B11">
        <w:rPr>
          <w:rFonts w:eastAsiaTheme="minorEastAsia"/>
          <w:u w:val="single"/>
        </w:rPr>
        <w:t xml:space="preserve"> pracovišti.</w:t>
      </w:r>
      <w:r w:rsidR="000C0FBA">
        <w:rPr>
          <w:rFonts w:eastAsiaTheme="minorEastAsia"/>
          <w:u w:val="single"/>
        </w:rPr>
        <w:t>“.</w:t>
      </w:r>
    </w:p>
    <w:p w14:paraId="1B047F45" w14:textId="77777777" w:rsidR="00A02D28" w:rsidRPr="001D4B11" w:rsidRDefault="006B7728" w:rsidP="00A512DA">
      <w:pPr>
        <w:pStyle w:val="Default"/>
        <w:jc w:val="both"/>
        <w:rPr>
          <w:i/>
        </w:rPr>
      </w:pPr>
      <w:r w:rsidRPr="001D4B11">
        <w:rPr>
          <w:i/>
        </w:rPr>
        <w:t xml:space="preserve">CELEX </w:t>
      </w:r>
      <w:r w:rsidR="00416F6D" w:rsidRPr="001D4B11">
        <w:rPr>
          <w:i/>
        </w:rPr>
        <w:t>32017L0164</w:t>
      </w:r>
    </w:p>
    <w:p w14:paraId="28D96D10" w14:textId="77777777" w:rsidR="00A02D28" w:rsidRPr="001D4B11" w:rsidRDefault="00A02D28" w:rsidP="00A512DA">
      <w:pPr>
        <w:pStyle w:val="Default"/>
        <w:ind w:left="567"/>
        <w:jc w:val="both"/>
        <w:rPr>
          <w:i/>
        </w:rPr>
      </w:pPr>
    </w:p>
    <w:p w14:paraId="43C64001" w14:textId="7DC548B5" w:rsidR="00FC03B0" w:rsidRPr="001D4B11" w:rsidRDefault="00FC03B0" w:rsidP="00A512DA">
      <w:pPr>
        <w:pStyle w:val="Default"/>
        <w:numPr>
          <w:ilvl w:val="0"/>
          <w:numId w:val="39"/>
        </w:numPr>
        <w:ind w:left="0" w:firstLine="0"/>
        <w:jc w:val="both"/>
      </w:pPr>
      <w:r w:rsidRPr="001D4B11">
        <w:t xml:space="preserve">V § 25 </w:t>
      </w:r>
      <w:r w:rsidR="00CE40E0">
        <w:t>se na kon</w:t>
      </w:r>
      <w:r w:rsidR="00402454">
        <w:t>c</w:t>
      </w:r>
      <w:r w:rsidR="00CE40E0">
        <w:t>i</w:t>
      </w:r>
      <w:r w:rsidR="00402454">
        <w:t xml:space="preserve"> odstavce</w:t>
      </w:r>
      <w:r w:rsidR="00CE40E0">
        <w:t xml:space="preserve"> 9</w:t>
      </w:r>
      <w:r w:rsidR="00402454">
        <w:t xml:space="preserve"> doplňují věty</w:t>
      </w:r>
      <w:r w:rsidR="00DD4231">
        <w:t xml:space="preserve"> </w:t>
      </w:r>
      <w:r w:rsidRPr="001D4B11">
        <w:t>„Pro účely zařazení práce do druhé kategorie se postup podle přílohy č. 5</w:t>
      </w:r>
      <w:r w:rsidR="0048529D">
        <w:t xml:space="preserve"> k tomuto nařízení</w:t>
      </w:r>
      <w:r w:rsidRPr="001D4B11">
        <w:t xml:space="preserve"> nepoužije, pokud podle odborného hodnocení provedeného podle zákona o ochraně veřejného zdraví držitelem osvědčení </w:t>
      </w:r>
      <w:r w:rsidRPr="001D4B11">
        <w:lastRenderedPageBreak/>
        <w:t>o</w:t>
      </w:r>
      <w:r w:rsidR="00DD4231">
        <w:t> </w:t>
      </w:r>
      <w:r w:rsidRPr="001D4B11">
        <w:t>akreditaci nebo držitelem autorizace</w:t>
      </w:r>
      <w:r w:rsidRPr="001D4B11">
        <w:rPr>
          <w:vertAlign w:val="superscript"/>
        </w:rPr>
        <w:t>26)</w:t>
      </w:r>
      <w:r w:rsidRPr="001D4B11">
        <w:t xml:space="preserve"> míra výskytu faktoru lokální svalová zátěž a jeho rizikovost pro zdraví nenaplňuje podle zákona o ochraně veřejného zdraví kritéria pro zařazení práce jako rizikové</w:t>
      </w:r>
      <w:r w:rsidRPr="001D4B11">
        <w:rPr>
          <w:vertAlign w:val="superscript"/>
        </w:rPr>
        <w:t>27)</w:t>
      </w:r>
      <w:r w:rsidRPr="001D4B11">
        <w:t xml:space="preserve"> a při výkonu zařazované práce se nevyskytly nemoci z povolání nebo ohrožení nemocí z povolání.  Odborné posouzení musí obsahovat údaje o</w:t>
      </w:r>
      <w:r w:rsidR="004456B2">
        <w:t> </w:t>
      </w:r>
      <w:r w:rsidRPr="001D4B11">
        <w:t>charakteru práce, místu výkonu práce, době výkonu práce, směnnosti, informace o</w:t>
      </w:r>
      <w:r w:rsidR="004456B2">
        <w:t> </w:t>
      </w:r>
      <w:r w:rsidRPr="001D4B11">
        <w:t>manipulovaném materiálu, režimu práce a odpočinku, používaném nářadí, pohlaví pracovníků a jejich rotaci na jednotlivých pracovních pozicích a fotodokumentaci, pokud byla pořízena.“</w:t>
      </w:r>
      <w:r w:rsidR="00643A15">
        <w:t>.</w:t>
      </w:r>
      <w:r w:rsidRPr="001D4B11">
        <w:t xml:space="preserve"> </w:t>
      </w:r>
    </w:p>
    <w:p w14:paraId="3D300758" w14:textId="77777777" w:rsidR="006F14FF" w:rsidRPr="00A512DA" w:rsidRDefault="006F14FF" w:rsidP="00A512DA"/>
    <w:p w14:paraId="31317701" w14:textId="5577BBDA" w:rsidR="00FC03B0" w:rsidRPr="00A512DA" w:rsidRDefault="00FC03B0" w:rsidP="001D4B11">
      <w:pPr>
        <w:jc w:val="both"/>
      </w:pPr>
      <w:r w:rsidRPr="00A512DA">
        <w:t xml:space="preserve">Poznámky pod čarou č. </w:t>
      </w:r>
      <w:r w:rsidRPr="001D4B11">
        <w:t>26</w:t>
      </w:r>
      <w:r w:rsidRPr="00A512DA">
        <w:t xml:space="preserve"> a </w:t>
      </w:r>
      <w:r w:rsidRPr="001D4B11">
        <w:t>27</w:t>
      </w:r>
      <w:r w:rsidRPr="00A512DA">
        <w:t xml:space="preserve"> znějí:</w:t>
      </w:r>
    </w:p>
    <w:p w14:paraId="51AF2300" w14:textId="22D402A6" w:rsidR="00FC03B0" w:rsidRPr="00A512DA" w:rsidRDefault="00023B03" w:rsidP="00023B03">
      <w:pPr>
        <w:jc w:val="both"/>
      </w:pPr>
      <w:r>
        <w:t xml:space="preserve"> </w:t>
      </w:r>
      <w:r w:rsidR="004456B2">
        <w:t>„</w:t>
      </w:r>
      <w:r w:rsidR="00FC03B0" w:rsidRPr="00A512DA">
        <w:rPr>
          <w:vertAlign w:val="superscript"/>
        </w:rPr>
        <w:t>26)</w:t>
      </w:r>
      <w:r w:rsidR="00FC03B0" w:rsidRPr="00A512DA">
        <w:t xml:space="preserve"> § 38 zákona č. 258/2000 Sb., ve znění zákona č. 274/2003 Sb.</w:t>
      </w:r>
    </w:p>
    <w:p w14:paraId="46DE9556" w14:textId="3B94C5DE" w:rsidR="00FC03B0" w:rsidRPr="00A512DA" w:rsidRDefault="00643DB7" w:rsidP="001D4B11">
      <w:pPr>
        <w:jc w:val="both"/>
      </w:pPr>
      <w:r w:rsidRPr="00A512DA">
        <w:rPr>
          <w:vertAlign w:val="superscript"/>
        </w:rPr>
        <w:t xml:space="preserve">  </w:t>
      </w:r>
      <w:r w:rsidR="00FC03B0" w:rsidRPr="00A512DA">
        <w:rPr>
          <w:vertAlign w:val="superscript"/>
        </w:rPr>
        <w:t>27)</w:t>
      </w:r>
      <w:r w:rsidR="004456B2">
        <w:t xml:space="preserve"> § 37 a </w:t>
      </w:r>
      <w:r w:rsidR="00FC03B0" w:rsidRPr="00A512DA">
        <w:t>39 zákona č. 258/2000 Sb., ve znění pozdějších předpisů.</w:t>
      </w:r>
    </w:p>
    <w:p w14:paraId="6413D204" w14:textId="77777777" w:rsidR="00FC03B0" w:rsidRPr="00A512DA" w:rsidRDefault="00FC03B0" w:rsidP="001D4B11">
      <w:pPr>
        <w:jc w:val="both"/>
      </w:pPr>
      <w:r w:rsidRPr="00A512DA">
        <w:t>Vyhláška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předpisů.“.</w:t>
      </w:r>
    </w:p>
    <w:p w14:paraId="0A584196" w14:textId="7CD7A478" w:rsidR="00FC03B0" w:rsidRPr="00A512DA" w:rsidRDefault="00FC03B0" w:rsidP="00A512DA">
      <w:r w:rsidRPr="00A512DA">
        <w:t xml:space="preserve"> </w:t>
      </w:r>
    </w:p>
    <w:p w14:paraId="088E927D" w14:textId="140659B7" w:rsidR="001908AA" w:rsidRPr="00A512DA" w:rsidRDefault="00C27BD3" w:rsidP="00C27BD3">
      <w:pPr>
        <w:pStyle w:val="Novelizanbod"/>
        <w:numPr>
          <w:ilvl w:val="0"/>
          <w:numId w:val="0"/>
        </w:numPr>
        <w:ind w:left="567" w:hanging="567"/>
      </w:pPr>
      <w:r>
        <w:t>6.  Č</w:t>
      </w:r>
      <w:r w:rsidR="006134D3" w:rsidRPr="00A512DA">
        <w:t xml:space="preserve">ást </w:t>
      </w:r>
      <w:r w:rsidR="00AE3FBB" w:rsidRPr="00A512DA">
        <w:t>A</w:t>
      </w:r>
      <w:r w:rsidR="00AB2975">
        <w:t xml:space="preserve"> přílohy č. 2</w:t>
      </w:r>
      <w:r w:rsidR="00AE3FBB" w:rsidRPr="00A512DA">
        <w:t xml:space="preserve"> </w:t>
      </w:r>
      <w:r w:rsidR="001908AA" w:rsidRPr="00A512DA">
        <w:t>zní:</w:t>
      </w:r>
    </w:p>
    <w:p w14:paraId="60967237" w14:textId="77777777" w:rsidR="001908AA" w:rsidRPr="00A512DA" w:rsidRDefault="001908AA" w:rsidP="00A512DA">
      <w:pPr>
        <w:pStyle w:val="tuenistoed5"/>
        <w:numPr>
          <w:ilvl w:val="12"/>
          <w:numId w:val="0"/>
        </w:numPr>
        <w:jc w:val="right"/>
        <w:outlineLvl w:val="0"/>
      </w:pPr>
    </w:p>
    <w:p w14:paraId="06A899A7" w14:textId="7D197A47" w:rsidR="001908AA" w:rsidRPr="00A512DA" w:rsidRDefault="004A0E4C" w:rsidP="00A512DA">
      <w:pPr>
        <w:pStyle w:val="Nadpishlavy"/>
        <w:rPr>
          <w:b w:val="0"/>
        </w:rPr>
      </w:pPr>
      <w:r w:rsidRPr="00A512DA">
        <w:rPr>
          <w:b w:val="0"/>
        </w:rPr>
        <w:t>„</w:t>
      </w:r>
      <w:r w:rsidR="001908AA" w:rsidRPr="00A512DA">
        <w:rPr>
          <w:b w:val="0"/>
        </w:rPr>
        <w:t>ČÁST A</w:t>
      </w:r>
    </w:p>
    <w:p w14:paraId="69200DFC" w14:textId="70697B08" w:rsidR="001908AA" w:rsidRPr="00A512DA" w:rsidRDefault="001908AA" w:rsidP="00A512DA">
      <w:pPr>
        <w:pStyle w:val="Nadpisoddlu"/>
      </w:pPr>
      <w:r w:rsidRPr="00A512DA">
        <w:t>Seznam chemických látek a je</w:t>
      </w:r>
      <w:r w:rsidR="0081432C">
        <w:t xml:space="preserve">jich přípustné expoziční limity </w:t>
      </w:r>
      <w:r w:rsidRPr="00A512DA">
        <w:t xml:space="preserve">a nejvyšší přípustné koncentrace </w:t>
      </w:r>
    </w:p>
    <w:p w14:paraId="0DC5752F" w14:textId="77777777" w:rsidR="001908AA" w:rsidRPr="00A512DA" w:rsidRDefault="001908AA" w:rsidP="00A512DA">
      <w:pPr>
        <w:pStyle w:val="Prosttext"/>
        <w:rPr>
          <w:rFonts w:ascii="Times New Roman" w:eastAsia="MS Mincho" w:hAnsi="Times New Roman" w:cs="Times New Roman"/>
          <w:sz w:val="24"/>
        </w:rPr>
      </w:pPr>
    </w:p>
    <w:p w14:paraId="65C9F254" w14:textId="77777777" w:rsidR="00BF6C87" w:rsidRPr="00A512DA" w:rsidRDefault="00BF6C87" w:rsidP="00A512DA">
      <w:pPr>
        <w:pStyle w:val="Prosttext"/>
        <w:rPr>
          <w:rFonts w:ascii="Times New Roman" w:eastAsia="MS Mincho" w:hAnsi="Times New Roman" w:cs="Times New Roman"/>
          <w:sz w:val="24"/>
        </w:rPr>
      </w:pPr>
    </w:p>
    <w:tbl>
      <w:tblPr>
        <w:tblW w:w="9495" w:type="dxa"/>
        <w:tblInd w:w="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3577"/>
        <w:gridCol w:w="20"/>
        <w:gridCol w:w="1411"/>
        <w:gridCol w:w="1009"/>
        <w:gridCol w:w="495"/>
        <w:gridCol w:w="492"/>
        <w:gridCol w:w="1327"/>
        <w:gridCol w:w="1124"/>
        <w:gridCol w:w="40"/>
      </w:tblGrid>
      <w:tr w:rsidR="00BF6C87" w:rsidRPr="00A512DA" w14:paraId="732BA412" w14:textId="77777777" w:rsidTr="00BF6C87">
        <w:trPr>
          <w:gridAfter w:val="1"/>
          <w:wAfter w:w="40" w:type="dxa"/>
          <w:trHeight w:val="470"/>
          <w:tblHeader/>
        </w:trPr>
        <w:tc>
          <w:tcPr>
            <w:tcW w:w="3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2666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látka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FFF1E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číslo CAS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45B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PEL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F880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NPK-P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E0222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poznámky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EE83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faktor přepočtu na </w:t>
            </w:r>
            <w:proofErr w:type="spellStart"/>
            <w:r w:rsidRPr="00A512DA">
              <w:t>ppm</w:t>
            </w:r>
            <w:proofErr w:type="spellEnd"/>
          </w:p>
        </w:tc>
      </w:tr>
      <w:tr w:rsidR="00BF6C87" w:rsidRPr="00A512DA" w14:paraId="5C5293D3" w14:textId="77777777" w:rsidTr="00BF6C87">
        <w:trPr>
          <w:gridAfter w:val="1"/>
          <w:wAfter w:w="40" w:type="dxa"/>
          <w:tblHeader/>
        </w:trPr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424C5C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77" w:type="dxa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784F25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8123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mg.m</w:t>
            </w:r>
            <w:r w:rsidRPr="00A512DA">
              <w:rPr>
                <w:vertAlign w:val="superscript"/>
              </w:rPr>
              <w:t>-3</w:t>
            </w: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542402C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A4A4CA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4DF714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FDF99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Acetaldehyd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C09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75-07-0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FE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0F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E83AF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58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0,555</w:t>
            </w:r>
          </w:p>
        </w:tc>
      </w:tr>
      <w:tr w:rsidR="00BF6C87" w:rsidRPr="00A512DA" w14:paraId="5289E79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0A760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Acetanhydrid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FE4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108-24-7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1A4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1DD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3BDC3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BDAE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0,240</w:t>
            </w:r>
          </w:p>
        </w:tc>
      </w:tr>
      <w:tr w:rsidR="00BF6C87" w:rsidRPr="00A512DA" w14:paraId="73223DE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85BE7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Aceton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84F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67-64-1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193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B03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336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B7B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0,421</w:t>
            </w:r>
          </w:p>
        </w:tc>
      </w:tr>
      <w:tr w:rsidR="00BF6C87" w:rsidRPr="00A512DA" w14:paraId="263A599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CC6A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Acetonitril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D5C9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75-05-8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6E77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AF1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119F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3173F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0,595</w:t>
            </w:r>
          </w:p>
        </w:tc>
      </w:tr>
      <w:tr w:rsidR="00BF6C87" w:rsidRPr="00A512DA" w14:paraId="7CD4E77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AE82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Akrolein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980F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2-Propenal</w:t>
            </w:r>
          </w:p>
        </w:tc>
      </w:tr>
      <w:tr w:rsidR="00BF6C87" w:rsidRPr="00A512DA" w14:paraId="21001FA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C1478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Akrylaldehyd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1EAF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2-Propenal</w:t>
            </w:r>
          </w:p>
        </w:tc>
      </w:tr>
      <w:tr w:rsidR="00BF6C87" w:rsidRPr="00A512DA" w14:paraId="030C86D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CA672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Akrylonitril 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3890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2-Propennitril</w:t>
            </w:r>
          </w:p>
        </w:tc>
      </w:tr>
      <w:tr w:rsidR="00BF6C87" w:rsidRPr="00A512DA" w14:paraId="5B9E589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9CDF6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Allylalkohol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29C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2-Propen-1-ol</w:t>
            </w:r>
          </w:p>
        </w:tc>
      </w:tr>
      <w:tr w:rsidR="00BF6C87" w:rsidRPr="00A512DA" w14:paraId="3D9E506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893E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Allylglycidylether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008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106-92-3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F47B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1E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3B6B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AADA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0,214</w:t>
            </w:r>
          </w:p>
        </w:tc>
      </w:tr>
      <w:tr w:rsidR="00BF6C87" w:rsidRPr="00A512DA" w14:paraId="1E55645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804F9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Allylchlorid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B61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3-Chlor-1-propen</w:t>
            </w:r>
          </w:p>
        </w:tc>
      </w:tr>
      <w:tr w:rsidR="00BF6C87" w:rsidRPr="00A512DA" w14:paraId="66AE03E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F7645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</w:t>
            </w:r>
            <w:proofErr w:type="gramStart"/>
            <w:r w:rsidRPr="00A512DA">
              <w:t>Allyloxy-2,3-epoxypropan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B4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Allylglycidylether</w:t>
            </w:r>
            <w:proofErr w:type="spellEnd"/>
          </w:p>
        </w:tc>
      </w:tr>
      <w:tr w:rsidR="00BF6C87" w:rsidRPr="00A512DA" w14:paraId="33B48E8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D80A4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Aminobenzen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F5E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Anilin</w:t>
            </w:r>
          </w:p>
        </w:tc>
      </w:tr>
      <w:tr w:rsidR="00BF6C87" w:rsidRPr="00A512DA" w14:paraId="3BEB892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CBAEE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2-Aminoethan-1-ol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184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141-43-5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C84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188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7F814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F48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0,401</w:t>
            </w:r>
          </w:p>
        </w:tc>
      </w:tr>
      <w:tr w:rsidR="00BF6C87" w:rsidRPr="00A512DA" w14:paraId="1D9556B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A47F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2-Aminopyridin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850B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504-29-0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D18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1E4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705D3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457B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0,260</w:t>
            </w:r>
          </w:p>
        </w:tc>
      </w:tr>
      <w:tr w:rsidR="00BF6C87" w:rsidRPr="00A512DA" w14:paraId="637C536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2C07B8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Amitrol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0C68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jc w:val="center"/>
              <w:rPr>
                <w:lang w:eastAsia="en-US"/>
              </w:rPr>
            </w:pPr>
            <w:r w:rsidRPr="00A512DA">
              <w:t>61-82-5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D1B1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4E001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24502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0B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F073D7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8030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Amoniak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862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7664-41-7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C561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035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27EA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C5F4C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1,438</w:t>
            </w:r>
          </w:p>
        </w:tc>
      </w:tr>
      <w:tr w:rsidR="00BF6C87" w:rsidRPr="00A512DA" w14:paraId="5EBD877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CEE6E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Amylacetát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48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Pentylacetát</w:t>
            </w:r>
            <w:proofErr w:type="spellEnd"/>
          </w:p>
        </w:tc>
      </w:tr>
      <w:tr w:rsidR="00BF6C87" w:rsidRPr="00A512DA" w14:paraId="7522AF3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3E4B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Amylalkohol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AD2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Pentanol</w:t>
            </w:r>
          </w:p>
        </w:tc>
      </w:tr>
      <w:tr w:rsidR="00BF6C87" w:rsidRPr="00A512DA" w14:paraId="3B06F07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A7B62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Anhydrid kyseliny octové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D25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Acetanhydrid</w:t>
            </w:r>
          </w:p>
        </w:tc>
      </w:tr>
      <w:tr w:rsidR="00BF6C87" w:rsidRPr="00A512DA" w14:paraId="4CDB5C9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448F7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Anilin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016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62-53-3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6AE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624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A0D03" w14:textId="1F20BC65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B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1EA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0,263</w:t>
            </w:r>
          </w:p>
        </w:tc>
      </w:tr>
      <w:tr w:rsidR="00BF6C87" w:rsidRPr="00A512DA" w14:paraId="597D07D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C1CD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Antimon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C4ED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7440-36-0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927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04FA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CD83C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42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3471FE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28F6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Antimonu sloučeniny, jako </w:t>
            </w:r>
            <w:proofErr w:type="spellStart"/>
            <w:r w:rsidRPr="00A512DA">
              <w:t>Sb</w:t>
            </w:r>
            <w:proofErr w:type="spellEnd"/>
            <w:r w:rsidRPr="00A512DA">
              <w:t xml:space="preserve"> (s výjimkou oxidu antimonitého)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378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592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8A7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388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57AA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2332BC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A0782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Arsan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2F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Arsenovodík</w:t>
            </w:r>
          </w:p>
        </w:tc>
      </w:tr>
      <w:tr w:rsidR="00BF6C87" w:rsidRPr="00A512DA" w14:paraId="3F03794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23EA4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Arsen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F96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7440-38-2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74B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F3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5E91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A6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7F0DC1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51558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Arsenu sloučeniny, jako As (s výjimkou arsenovodíku)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4A7AE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AA4F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8C5B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46F49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A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56D71E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38140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Arsenovodík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4464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7784-42-1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9CD0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AF28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E660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4C7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0,313</w:t>
            </w:r>
          </w:p>
        </w:tc>
      </w:tr>
      <w:tr w:rsidR="00BF6C87" w:rsidRPr="00A512DA" w14:paraId="05F25865" w14:textId="77777777" w:rsidTr="00BF6C87"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B7388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Azoimid</w:t>
            </w:r>
          </w:p>
        </w:tc>
        <w:tc>
          <w:tcPr>
            <w:tcW w:w="58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17B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Azidovodík</w:t>
            </w:r>
            <w:proofErr w:type="spellEnd"/>
          </w:p>
        </w:tc>
      </w:tr>
      <w:tr w:rsidR="00BF6C87" w:rsidRPr="00A512DA" w14:paraId="0C36E7C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C52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Azidovodík</w:t>
            </w:r>
            <w:proofErr w:type="spellEnd"/>
            <w:r w:rsidRPr="00A512DA">
              <w:t xml:space="preserve"> (páry)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A28D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7782-79-8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C88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7421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AFF88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DE0A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1,76</w:t>
            </w:r>
          </w:p>
        </w:tc>
      </w:tr>
      <w:tr w:rsidR="00BF6C87" w:rsidRPr="00A512DA" w14:paraId="46D52C5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B70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Azid sodný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94D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26628-22-8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F85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435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CAC2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2D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0,376</w:t>
            </w:r>
          </w:p>
        </w:tc>
      </w:tr>
      <w:tr w:rsidR="00BF6C87" w:rsidRPr="00A512DA" w14:paraId="4CAA92E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13D26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Aziridin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CE6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Ethylenimin</w:t>
            </w:r>
            <w:proofErr w:type="spellEnd"/>
          </w:p>
        </w:tc>
      </w:tr>
      <w:tr w:rsidR="00BF6C87" w:rsidRPr="00A512DA" w14:paraId="1F76B66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D18A4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Barya sloučeniny rozpustné, jako Ba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24C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66B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86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70480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21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FFC80B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41420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FA70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71-43-2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72A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39F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4CB7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72B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0,313</w:t>
            </w:r>
          </w:p>
        </w:tc>
      </w:tr>
      <w:tr w:rsidR="00BF6C87" w:rsidRPr="00A512DA" w14:paraId="27580A9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E26B48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 xml:space="preserve">Benzíny </w:t>
            </w:r>
          </w:p>
          <w:p w14:paraId="5D3A869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(technická směs uhlovodíků)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A3C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86290-81-5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084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50C5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563B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0A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1D3543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9A09A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512DA">
              <w:t>Benzo</w:t>
            </w:r>
            <w:proofErr w:type="spellEnd"/>
            <w:r w:rsidRPr="00A512DA">
              <w:t>(a)pyren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0737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50-32-8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AF1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60DA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D76F21" w14:textId="45E82E88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F11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0,097</w:t>
            </w:r>
          </w:p>
        </w:tc>
      </w:tr>
      <w:tr w:rsidR="00BF6C87" w:rsidRPr="00A512DA" w14:paraId="01DAEED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2FD3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p-</w:t>
            </w:r>
            <w:proofErr w:type="spellStart"/>
            <w:r w:rsidRPr="00A512DA">
              <w:t>Benzochinon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970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106-51-4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ABF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16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EDAB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D05F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0,226</w:t>
            </w:r>
          </w:p>
        </w:tc>
      </w:tr>
      <w:tr w:rsidR="00BF6C87" w:rsidRPr="00A512DA" w14:paraId="6775EAA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091FF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1,4-Benzochinon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B54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p-</w:t>
            </w:r>
            <w:proofErr w:type="spellStart"/>
            <w:r w:rsidRPr="00A512DA">
              <w:t>Benzochinon</w:t>
            </w:r>
            <w:proofErr w:type="spellEnd"/>
          </w:p>
        </w:tc>
      </w:tr>
      <w:tr w:rsidR="00BF6C87" w:rsidRPr="00A512DA" w14:paraId="4D7A013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B7922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Benzoylperoxid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FF1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94-36-0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1F42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05EC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0AD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F3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A3F0B2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E2C6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Benzylalkohol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9F1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100-51-6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B7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2247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5E52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83A4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0,226</w:t>
            </w:r>
          </w:p>
        </w:tc>
      </w:tr>
      <w:tr w:rsidR="00BF6C87" w:rsidRPr="00A512DA" w14:paraId="6E9DF40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C7E3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Benzylchlorid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3A9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alfa-</w:t>
            </w:r>
            <w:proofErr w:type="spellStart"/>
            <w:r w:rsidRPr="00A512DA">
              <w:t>Chlortoluen</w:t>
            </w:r>
            <w:proofErr w:type="spellEnd"/>
          </w:p>
        </w:tc>
      </w:tr>
      <w:tr w:rsidR="00BF6C87" w:rsidRPr="00A512DA" w14:paraId="308F59B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A83BE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Berylium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E50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7440-41-7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274C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7AFD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72B7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2F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DC49B6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1FC6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Berylia</w:t>
            </w:r>
            <w:proofErr w:type="spellEnd"/>
            <w:r w:rsidRPr="00A512DA">
              <w:t xml:space="preserve"> sloučeniny, jako </w:t>
            </w:r>
            <w:proofErr w:type="spellStart"/>
            <w:r w:rsidRPr="00A512DA">
              <w:t>Be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EDC2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91C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95A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1468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AE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79871A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A57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Bifenyl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7FCF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92-52-4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103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D6D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6BE76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986CF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0,158</w:t>
            </w:r>
          </w:p>
        </w:tc>
      </w:tr>
      <w:tr w:rsidR="00BF6C87" w:rsidRPr="00A512DA" w14:paraId="4470B50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098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1,1‘-Biphenyl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375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Bifenyl</w:t>
            </w:r>
          </w:p>
        </w:tc>
      </w:tr>
      <w:tr w:rsidR="00BF6C87" w:rsidRPr="00A512DA" w14:paraId="1EC10D5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DE9AF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Bis(2-ethylhexyl</w:t>
            </w:r>
            <w:proofErr w:type="gramEnd"/>
            <w:r w:rsidRPr="00A512DA">
              <w:t>)ester 1,2-benzendikarboxylové kyseliny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C27D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gramStart"/>
            <w:r w:rsidRPr="00A512DA">
              <w:t>Di-(2-ethylhexyl</w:t>
            </w:r>
            <w:proofErr w:type="gramEnd"/>
            <w:r w:rsidRPr="00A512DA">
              <w:t>) ftalát</w:t>
            </w:r>
          </w:p>
        </w:tc>
      </w:tr>
      <w:tr w:rsidR="00BF6C87" w:rsidRPr="00A512DA" w14:paraId="4CBB8BB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2A93B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Bisfenol</w:t>
            </w:r>
            <w:proofErr w:type="spellEnd"/>
            <w:r w:rsidRPr="00A512DA">
              <w:t xml:space="preserve"> A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168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2,2-</w:t>
            </w:r>
            <w:proofErr w:type="gramStart"/>
            <w:r w:rsidRPr="00A512DA">
              <w:t>Bis(4-hydroxyfenyl</w:t>
            </w:r>
            <w:proofErr w:type="gramEnd"/>
            <w:r w:rsidRPr="00A512DA">
              <w:t>)propan</w:t>
            </w:r>
          </w:p>
        </w:tc>
      </w:tr>
      <w:tr w:rsidR="00BF6C87" w:rsidRPr="00A512DA" w14:paraId="6E30931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BF6B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Bis(2-chlorethyl</w:t>
            </w:r>
            <w:proofErr w:type="gramEnd"/>
            <w:r w:rsidRPr="00A512DA">
              <w:t>)ether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3F73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111-44-4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09A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89B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7ECC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415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0,171</w:t>
            </w:r>
          </w:p>
        </w:tc>
      </w:tr>
      <w:tr w:rsidR="00BF6C87" w:rsidRPr="00A512DA" w14:paraId="3D6A4CC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88AF54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>2,2-</w:t>
            </w:r>
            <w:proofErr w:type="gramStart"/>
            <w:r w:rsidRPr="00A512DA">
              <w:t>Bis(4-hydroxyfenyl</w:t>
            </w:r>
            <w:proofErr w:type="gramEnd"/>
            <w:r w:rsidRPr="00A512DA">
              <w:t>)propan</w:t>
            </w:r>
          </w:p>
          <w:p w14:paraId="0EBB03A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(prach, aerosol)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80B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80-05-7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305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5A5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BF0678" w14:textId="774DE7F3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</w:t>
            </w:r>
            <w:r w:rsidR="00A8096C" w:rsidRPr="00A512DA">
              <w:t xml:space="preserve"> S,</w:t>
            </w:r>
            <w:r w:rsidRPr="00A512DA">
              <w:t xml:space="preserve">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EF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93B4BF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0F3C9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Brom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33F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7726-95-6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532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C70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48A5C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C699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0,153</w:t>
            </w:r>
          </w:p>
        </w:tc>
      </w:tr>
      <w:tr w:rsidR="00BF6C87" w:rsidRPr="00A512DA" w14:paraId="40D3157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DF71C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Bromethan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D51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74-96-4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957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FDF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325B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AC7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0,224</w:t>
            </w:r>
          </w:p>
        </w:tc>
      </w:tr>
      <w:tr w:rsidR="00BF6C87" w:rsidRPr="00A512DA" w14:paraId="46C7A22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EAA94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2-Brom-2-chlor-1,</w:t>
            </w:r>
            <w:proofErr w:type="gramStart"/>
            <w:r w:rsidRPr="00A512DA">
              <w:t>1,1-trifluorethan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CF4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151-67-7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CF4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878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5738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C87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0,124</w:t>
            </w:r>
          </w:p>
        </w:tc>
      </w:tr>
      <w:tr w:rsidR="00BF6C87" w:rsidRPr="00A512DA" w14:paraId="2316D8B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A5AE0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Brommethan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325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74-83-9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D234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F28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9E71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512DA">
              <w:t>D, I , P</w:t>
            </w:r>
            <w:proofErr w:type="gramEnd"/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90DE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0,257</w:t>
            </w:r>
          </w:p>
        </w:tc>
      </w:tr>
      <w:tr w:rsidR="00BF6C87" w:rsidRPr="00A512DA" w14:paraId="50F05AD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4CC1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Bromovodík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709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10035-10-6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AA1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4A8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2179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4075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0,302</w:t>
            </w:r>
          </w:p>
        </w:tc>
      </w:tr>
      <w:tr w:rsidR="00BF6C87" w:rsidRPr="00A512DA" w14:paraId="6DCFF47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D921C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Bromtrifluormethan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284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Trifluorbrommethan</w:t>
            </w:r>
            <w:proofErr w:type="spellEnd"/>
          </w:p>
        </w:tc>
      </w:tr>
      <w:tr w:rsidR="00BF6C87" w:rsidRPr="00A512DA" w14:paraId="034CE8F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3288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1,3-Butadien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E971A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106-99-0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EA82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9D7C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8F0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B80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0,425</w:t>
            </w:r>
          </w:p>
        </w:tc>
      </w:tr>
      <w:tr w:rsidR="00BF6C87" w:rsidRPr="00A512DA" w14:paraId="09C3D95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91E8B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Buta-1,3-dien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89C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1,3-Butadien</w:t>
            </w:r>
          </w:p>
        </w:tc>
      </w:tr>
      <w:tr w:rsidR="00BF6C87" w:rsidRPr="00A512DA" w14:paraId="6FB96DB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748311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Butandion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4F513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431-03-8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AA1D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0,07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F509B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0,36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B4172F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A4DDA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0,278</w:t>
            </w:r>
          </w:p>
        </w:tc>
      </w:tr>
      <w:tr w:rsidR="00BF6C87" w:rsidRPr="00A512DA" w14:paraId="73FFD67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B24D2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Butanol (všechny isomery)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5FAC6" w14:textId="77777777" w:rsidR="00BF6C87" w:rsidRPr="00A512DA" w:rsidRDefault="00BF6C87" w:rsidP="00A512DA">
            <w:pPr>
              <w:jc w:val="center"/>
              <w:rPr>
                <w:rFonts w:eastAsiaTheme="minorHAnsi"/>
                <w:lang w:eastAsia="en-US"/>
              </w:rPr>
            </w:pPr>
            <w:r w:rsidRPr="00A512DA">
              <w:t>71-36-3</w:t>
            </w:r>
          </w:p>
          <w:p w14:paraId="6DB26D92" w14:textId="77777777" w:rsidR="00BF6C87" w:rsidRPr="00A512DA" w:rsidRDefault="00BF6C87" w:rsidP="00A512DA">
            <w:pPr>
              <w:jc w:val="center"/>
            </w:pPr>
            <w:r w:rsidRPr="00A512DA">
              <w:t>78-92-2</w:t>
            </w:r>
          </w:p>
          <w:p w14:paraId="71226C9A" w14:textId="77777777" w:rsidR="00BF6C87" w:rsidRPr="00A512DA" w:rsidRDefault="00BF6C87" w:rsidP="00A512DA">
            <w:pPr>
              <w:jc w:val="center"/>
            </w:pPr>
            <w:r w:rsidRPr="00A512DA">
              <w:t>78-83-1</w:t>
            </w:r>
          </w:p>
          <w:p w14:paraId="50AD45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75-65-0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BE5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C53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A2AA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A3F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0,330</w:t>
            </w:r>
          </w:p>
        </w:tc>
      </w:tr>
      <w:tr w:rsidR="00BF6C87" w:rsidRPr="00A512DA" w14:paraId="6AA207B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3698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2-Butanon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5034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78-93-3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C09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7B3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B0E0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6DE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0,339</w:t>
            </w:r>
          </w:p>
        </w:tc>
      </w:tr>
      <w:tr w:rsidR="00BF6C87" w:rsidRPr="00A512DA" w14:paraId="0A72E51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E7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Butanthiol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D5C3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109-79-5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BC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5C5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271F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DEABD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0,271</w:t>
            </w:r>
          </w:p>
        </w:tc>
      </w:tr>
      <w:tr w:rsidR="00BF6C87" w:rsidRPr="00A512DA" w14:paraId="7D14941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887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2-Butenal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C0B87" w14:textId="77777777" w:rsidR="00BF6C87" w:rsidRPr="00A512DA" w:rsidRDefault="00BF6C87" w:rsidP="00A512DA">
            <w:pPr>
              <w:jc w:val="center"/>
              <w:rPr>
                <w:rFonts w:eastAsiaTheme="minorHAnsi"/>
                <w:lang w:eastAsia="en-US"/>
              </w:rPr>
            </w:pPr>
            <w:r w:rsidRPr="00A512DA">
              <w:t>4170-30-3</w:t>
            </w:r>
          </w:p>
          <w:p w14:paraId="2E7333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123-73-9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020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3E9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623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207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0,349</w:t>
            </w:r>
          </w:p>
        </w:tc>
      </w:tr>
      <w:tr w:rsidR="00BF6C87" w:rsidRPr="00A512DA" w14:paraId="55B627A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59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2-Butoxyethan-1-ol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BE6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111-76-2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50CE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D82A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099D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E477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0,207</w:t>
            </w:r>
          </w:p>
        </w:tc>
      </w:tr>
      <w:tr w:rsidR="00BF6C87" w:rsidRPr="00A512DA" w14:paraId="400B3EB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1BCD5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2-Butoxyethanolacetát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077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2-Butoxyethylacetát</w:t>
            </w:r>
          </w:p>
        </w:tc>
      </w:tr>
      <w:tr w:rsidR="00BF6C87" w:rsidRPr="00A512DA" w14:paraId="552EF0B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70FCE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2-(2-Butoxyethoxy) </w:t>
            </w:r>
            <w:proofErr w:type="spellStart"/>
            <w:r w:rsidRPr="00A512DA">
              <w:t>ethanol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A39D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112-34-5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DB91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7917F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986E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CAE7E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0,151</w:t>
            </w:r>
          </w:p>
        </w:tc>
      </w:tr>
      <w:tr w:rsidR="00BF6C87" w:rsidRPr="00A512DA" w14:paraId="212FD083" w14:textId="77777777" w:rsidTr="00BF6C87">
        <w:trPr>
          <w:gridAfter w:val="1"/>
          <w:wAfter w:w="40" w:type="dxa"/>
          <w:trHeight w:val="435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D5831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2-Butoxyethylacetát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1A3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112-07-2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94E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BDD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43EA5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325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0,153</w:t>
            </w:r>
          </w:p>
        </w:tc>
      </w:tr>
      <w:tr w:rsidR="00BF6C87" w:rsidRPr="00A512DA" w14:paraId="15BB7904" w14:textId="77777777" w:rsidTr="00BF6C87">
        <w:trPr>
          <w:gridAfter w:val="1"/>
          <w:wAfter w:w="40" w:type="dxa"/>
          <w:trHeight w:val="435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5F052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1-Butoxypropan-2-ol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4D77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5131-66-8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BFD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613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7F3A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45DB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0,185</w:t>
            </w:r>
          </w:p>
        </w:tc>
      </w:tr>
      <w:tr w:rsidR="00BF6C87" w:rsidRPr="00A512DA" w14:paraId="005C5D7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E51E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Butylacetát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85D97" w14:textId="77777777" w:rsidR="00BF6C87" w:rsidRPr="00A512DA" w:rsidRDefault="00BF6C87" w:rsidP="00A512DA">
            <w:pPr>
              <w:jc w:val="center"/>
              <w:rPr>
                <w:rFonts w:eastAsiaTheme="minorHAnsi"/>
                <w:lang w:eastAsia="en-US"/>
              </w:rPr>
            </w:pPr>
            <w:r w:rsidRPr="00A512DA">
              <w:t>123-86-4</w:t>
            </w:r>
          </w:p>
          <w:p w14:paraId="4F6B2174" w14:textId="77777777" w:rsidR="00BF6C87" w:rsidRPr="00A512DA" w:rsidRDefault="00BF6C87" w:rsidP="00A512DA">
            <w:pPr>
              <w:jc w:val="center"/>
            </w:pPr>
            <w:r w:rsidRPr="00A512DA">
              <w:t>110-19-0</w:t>
            </w:r>
          </w:p>
          <w:p w14:paraId="5BEF3070" w14:textId="77777777" w:rsidR="00BF6C87" w:rsidRPr="00A512DA" w:rsidRDefault="00BF6C87" w:rsidP="00A512DA">
            <w:pPr>
              <w:jc w:val="center"/>
            </w:pPr>
            <w:r w:rsidRPr="00A512DA">
              <w:t>540-88-5</w:t>
            </w:r>
          </w:p>
          <w:p w14:paraId="0222159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105-46-4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371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2B9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CEFF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1963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0,211</w:t>
            </w:r>
          </w:p>
        </w:tc>
      </w:tr>
      <w:tr w:rsidR="00BF6C87" w:rsidRPr="00A512DA" w14:paraId="0346FDE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ACC3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Butylakrylát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92A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141-32-2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2AE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3E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890B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8CB6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0,191</w:t>
            </w:r>
          </w:p>
        </w:tc>
      </w:tr>
      <w:tr w:rsidR="00BF6C87" w:rsidRPr="00A512DA" w14:paraId="3F20A87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866DF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Butylalkohol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6672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Butanol</w:t>
            </w:r>
          </w:p>
        </w:tc>
      </w:tr>
      <w:tr w:rsidR="00BF6C87" w:rsidRPr="00A512DA" w14:paraId="22E065F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EB16B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Butylcellosolv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393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2-Butoxyethan-1-ol</w:t>
            </w:r>
          </w:p>
        </w:tc>
      </w:tr>
      <w:tr w:rsidR="00BF6C87" w:rsidRPr="00A512DA" w14:paraId="43B0C6C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B56D1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Butylcellosolvacetát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788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2-Butoxyethylacetát</w:t>
            </w:r>
          </w:p>
        </w:tc>
      </w:tr>
      <w:tr w:rsidR="00BF6C87" w:rsidRPr="00A512DA" w14:paraId="681DCC5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C68EB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Butyldiglykol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EEF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2-(2-Butoxyethoxy)</w:t>
            </w:r>
            <w:proofErr w:type="spellStart"/>
            <w:r w:rsidRPr="00A512DA">
              <w:t>ethanol</w:t>
            </w:r>
            <w:proofErr w:type="spellEnd"/>
          </w:p>
        </w:tc>
      </w:tr>
      <w:tr w:rsidR="00BF6C87" w:rsidRPr="00A512DA" w14:paraId="2066851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34EF2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512DA">
              <w:t>Butylester</w:t>
            </w:r>
            <w:proofErr w:type="spellEnd"/>
            <w:r w:rsidRPr="00A512DA">
              <w:t xml:space="preserve"> 2-propenové</w:t>
            </w:r>
            <w:proofErr w:type="gramEnd"/>
            <w:r w:rsidRPr="00A512DA">
              <w:t xml:space="preserve"> kyseliny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8C6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n-</w:t>
            </w:r>
            <w:proofErr w:type="spellStart"/>
            <w:r w:rsidRPr="00A512DA">
              <w:t>Butylakrylát</w:t>
            </w:r>
            <w:proofErr w:type="spellEnd"/>
          </w:p>
        </w:tc>
      </w:tr>
      <w:tr w:rsidR="00BF6C87" w:rsidRPr="00A512DA" w14:paraId="7ED172D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4CD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Butylmerkaptan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929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Butanthiol</w:t>
            </w:r>
            <w:proofErr w:type="spellEnd"/>
          </w:p>
        </w:tc>
      </w:tr>
      <w:tr w:rsidR="00BF6C87" w:rsidRPr="00A512DA" w14:paraId="0D63A0D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8D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terc-</w:t>
            </w:r>
            <w:proofErr w:type="spellStart"/>
            <w:r w:rsidRPr="00A512DA">
              <w:t>Butylmethylether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3BB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1634-04-4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AD0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06C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0894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BA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0,277</w:t>
            </w:r>
          </w:p>
        </w:tc>
      </w:tr>
      <w:tr w:rsidR="00BF6C87" w:rsidRPr="00A512DA" w14:paraId="2CFD68A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1EDF7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Butylmethylketon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037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2-Hexanon</w:t>
            </w:r>
          </w:p>
        </w:tc>
      </w:tr>
      <w:tr w:rsidR="00BF6C87" w:rsidRPr="00A512DA" w14:paraId="219F355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A4DAF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iso-Butylmethylketon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FDD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4-Methyl-2-pentanon</w:t>
            </w:r>
          </w:p>
        </w:tc>
      </w:tr>
      <w:tr w:rsidR="00BF6C87" w:rsidRPr="00A512DA" w14:paraId="10BD51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EEE9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Butyl 2-propenoát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45E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n-</w:t>
            </w:r>
            <w:proofErr w:type="spellStart"/>
            <w:r w:rsidRPr="00A512DA">
              <w:t>Butylakrylát</w:t>
            </w:r>
            <w:proofErr w:type="spellEnd"/>
          </w:p>
        </w:tc>
      </w:tr>
      <w:tr w:rsidR="00BF6C87" w:rsidRPr="00A512DA" w14:paraId="33308C1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E844E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Celosolvacetát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7B7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2-Ethoxyethylacetát</w:t>
            </w:r>
          </w:p>
        </w:tc>
      </w:tr>
      <w:tr w:rsidR="00BF6C87" w:rsidRPr="00A512DA" w14:paraId="3B4107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7C581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proofErr w:type="gramStart"/>
            <w:r w:rsidRPr="00A512DA">
              <w:rPr>
                <w:u w:val="single"/>
              </w:rPr>
              <w:t>But-2-yn-1,4-diol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CCB4B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110-65-6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FBAA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8CAFF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A07E2A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D,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4EFD2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0,284</w:t>
            </w:r>
          </w:p>
        </w:tc>
      </w:tr>
      <w:tr w:rsidR="00BF6C87" w:rsidRPr="00A512DA" w14:paraId="15229A0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CDA79D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 xml:space="preserve">Cínu anorganické sloučeniny, </w:t>
            </w:r>
          </w:p>
          <w:p w14:paraId="14A417D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jako </w:t>
            </w:r>
            <w:proofErr w:type="spellStart"/>
            <w:r w:rsidRPr="00A512DA">
              <w:t>Sn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44D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86E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A97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29B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3AE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C6D023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7C31D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Cínu organické sloučeniny,</w:t>
            </w:r>
            <w:r w:rsidRPr="00A512DA">
              <w:br/>
              <w:t>jako </w:t>
            </w:r>
            <w:proofErr w:type="spellStart"/>
            <w:r w:rsidRPr="00A512DA">
              <w:t>Sn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911E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9AD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917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EBE3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4E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B18F34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BB1B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 xml:space="preserve">Cyklohexan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D34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110-82-7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546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D829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16DBB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F758D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0,290</w:t>
            </w:r>
          </w:p>
        </w:tc>
      </w:tr>
      <w:tr w:rsidR="00BF6C87" w:rsidRPr="00A512DA" w14:paraId="2E2814B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3987D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Cyklohexanamin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156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Cyklohexylamin</w:t>
            </w:r>
          </w:p>
        </w:tc>
      </w:tr>
      <w:tr w:rsidR="00BF6C87" w:rsidRPr="00A512DA" w14:paraId="6738C23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B08E5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Cyklohexanol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0BC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108-93-0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401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81E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B27C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E20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50B2BFC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7FBF4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Cyklohexanon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ADF7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108-94-1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A0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04C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48B06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316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0,249</w:t>
            </w:r>
          </w:p>
        </w:tc>
      </w:tr>
      <w:tr w:rsidR="00BF6C87" w:rsidRPr="00A512DA" w14:paraId="350AEBB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74655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Cyklohexen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1E8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110-83-8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4A0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9908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DA13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A10F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0,298</w:t>
            </w:r>
          </w:p>
        </w:tc>
      </w:tr>
      <w:tr w:rsidR="00BF6C87" w:rsidRPr="00A512DA" w14:paraId="5B3C773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01A69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Cyklohexylamin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0EA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108-91-8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7EC7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7B9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67DBA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365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0,247</w:t>
            </w:r>
          </w:p>
        </w:tc>
      </w:tr>
      <w:tr w:rsidR="00BF6C87" w:rsidRPr="00A512DA" w14:paraId="2303BE8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B574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Dekahydronaftalen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1D30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91-17-8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96D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EF1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C492A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A84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0,151</w:t>
            </w:r>
          </w:p>
        </w:tc>
      </w:tr>
      <w:tr w:rsidR="00BF6C87" w:rsidRPr="00A512DA" w14:paraId="505CEEB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B0EF6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Desfluran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EC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57041-67-5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199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39C6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943D3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C3A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0,146</w:t>
            </w:r>
          </w:p>
        </w:tc>
      </w:tr>
      <w:tr w:rsidR="00BF6C87" w:rsidRPr="00A512DA" w14:paraId="1CA5CE7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3F589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Diacetonalkohol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799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123-42-2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FCB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280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BF7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DB3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0,210</w:t>
            </w:r>
          </w:p>
        </w:tc>
      </w:tr>
      <w:tr w:rsidR="00BF6C87" w:rsidRPr="00A512DA" w14:paraId="0C9B206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EDFBBA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Diacetyl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EE2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Butandion</w:t>
            </w:r>
            <w:proofErr w:type="spellEnd"/>
          </w:p>
        </w:tc>
      </w:tr>
      <w:tr w:rsidR="00BF6C87" w:rsidRPr="00A512DA" w14:paraId="2B12EB0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37A14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4,4‘-Diamino-difenylmethan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31D0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101-77-9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D4F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2CB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547DD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41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85D45D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A8F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1,2-Diaminoethan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1C6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107-15-3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519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083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B473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35F5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0,407</w:t>
            </w:r>
          </w:p>
        </w:tc>
      </w:tr>
      <w:tr w:rsidR="00BF6C87" w:rsidRPr="00A512DA" w14:paraId="6B93ED3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8D5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Diazomethan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437F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334-88-3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303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EDA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7D43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2626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0,582</w:t>
            </w:r>
          </w:p>
        </w:tc>
      </w:tr>
      <w:tr w:rsidR="00BF6C87" w:rsidRPr="00A512DA" w14:paraId="36E991A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FFE82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Dibenzoylperoxid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977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Benzoylperoxid</w:t>
            </w:r>
          </w:p>
        </w:tc>
      </w:tr>
      <w:tr w:rsidR="00BF6C87" w:rsidRPr="00A512DA" w14:paraId="3AF8623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86C4E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Diboran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EC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19287-45-7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3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99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49C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F5B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0,837</w:t>
            </w:r>
          </w:p>
        </w:tc>
      </w:tr>
      <w:tr w:rsidR="00BF6C87" w:rsidRPr="00A512DA" w14:paraId="356C202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DBB1F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Dibromdifluormethan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4630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75-61-6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C3A42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7CE0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CB3FC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DB26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0,116</w:t>
            </w:r>
          </w:p>
        </w:tc>
      </w:tr>
      <w:tr w:rsidR="00BF6C87" w:rsidRPr="00A512DA" w14:paraId="29228DC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1B1D7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1,2-Dibromethan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4529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106-93-4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D6F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BEFC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DC272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EB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0,182</w:t>
            </w:r>
          </w:p>
        </w:tc>
      </w:tr>
      <w:tr w:rsidR="00BF6C87" w:rsidRPr="00A512DA" w14:paraId="71511E6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A673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Dibutylester </w:t>
            </w:r>
            <w:proofErr w:type="gramStart"/>
            <w:r w:rsidRPr="00A512DA">
              <w:t>1,2-benzen-dikarboxylové</w:t>
            </w:r>
            <w:proofErr w:type="gramEnd"/>
            <w:r w:rsidRPr="00A512DA">
              <w:t xml:space="preserve"> kyseliny</w:t>
            </w:r>
          </w:p>
        </w:tc>
        <w:tc>
          <w:tcPr>
            <w:tcW w:w="587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524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Dibutylftalát</w:t>
            </w:r>
            <w:proofErr w:type="spellEnd"/>
          </w:p>
        </w:tc>
      </w:tr>
      <w:tr w:rsidR="00BF6C87" w:rsidRPr="00A512DA" w14:paraId="6EE22F7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7C75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Dibutylftalát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6DC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84-74-2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3AB5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12EA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D794C9" w14:textId="00226F20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</w:t>
            </w:r>
            <w:r w:rsidR="00FA2B28" w:rsidRPr="00A512DA">
              <w:t xml:space="preserve"> </w:t>
            </w: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AD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8D589B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43877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Dicyklopentadien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23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77-73-6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A0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061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3BD4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4A9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0,185</w:t>
            </w:r>
          </w:p>
        </w:tc>
      </w:tr>
      <w:tr w:rsidR="00BF6C87" w:rsidRPr="00A512DA" w14:paraId="4A126AC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10B97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Diethanolamin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927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111-42-2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449A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A66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F8BB9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0AB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0,232</w:t>
            </w:r>
          </w:p>
        </w:tc>
      </w:tr>
      <w:tr w:rsidR="00BF6C87" w:rsidRPr="00A512DA" w14:paraId="7470752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97A07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Diethylamin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41A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109-89-7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014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7C7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5473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75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0,334</w:t>
            </w:r>
          </w:p>
        </w:tc>
      </w:tr>
      <w:tr w:rsidR="00BF6C87" w:rsidRPr="00A512DA" w14:paraId="04962F1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4AA6B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2-(</w:t>
            </w:r>
            <w:proofErr w:type="spellStart"/>
            <w:r w:rsidRPr="00A512DA">
              <w:t>Diethylamino</w:t>
            </w:r>
            <w:proofErr w:type="spellEnd"/>
            <w:r w:rsidRPr="00A512DA">
              <w:t>)</w:t>
            </w:r>
            <w:proofErr w:type="spellStart"/>
            <w:r w:rsidRPr="00A512DA">
              <w:t>ethanol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B979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100-37-8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29F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B8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A42E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61C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0,208</w:t>
            </w:r>
          </w:p>
        </w:tc>
      </w:tr>
      <w:tr w:rsidR="00BF6C87" w:rsidRPr="00A512DA" w14:paraId="3C315B6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998A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Diethylenglykol</w:t>
            </w:r>
            <w:proofErr w:type="spellEnd"/>
            <w:r w:rsidRPr="00A512DA">
              <w:t xml:space="preserve"> </w:t>
            </w:r>
            <w:proofErr w:type="spellStart"/>
            <w:r w:rsidRPr="00A512DA">
              <w:t>monomethylether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1A7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2-(2-Methoxyethoxy)</w:t>
            </w:r>
            <w:proofErr w:type="spellStart"/>
            <w:r w:rsidRPr="00A512DA">
              <w:t>ethanol</w:t>
            </w:r>
            <w:proofErr w:type="spellEnd"/>
          </w:p>
        </w:tc>
      </w:tr>
      <w:tr w:rsidR="00BF6C87" w:rsidRPr="00A512DA" w14:paraId="21BC34C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BCDC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Diethylentriamin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9C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111-40-0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02C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18E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9838AE" w14:textId="02C85F99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C327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0,237</w:t>
            </w:r>
          </w:p>
        </w:tc>
      </w:tr>
      <w:tr w:rsidR="00BF6C87" w:rsidRPr="00A512DA" w14:paraId="281BDA6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40BB1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N,N-</w:t>
            </w:r>
            <w:proofErr w:type="spellStart"/>
            <w:r w:rsidRPr="00A512DA">
              <w:t>Diethylethanamin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709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Triethylamin</w:t>
            </w:r>
            <w:proofErr w:type="spellEnd"/>
          </w:p>
        </w:tc>
      </w:tr>
      <w:tr w:rsidR="00BF6C87" w:rsidRPr="00A512DA" w14:paraId="7E0629A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96EB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Diethylether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E2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60-29-7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A557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DC4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B8F9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F80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0,330</w:t>
            </w:r>
          </w:p>
        </w:tc>
      </w:tr>
      <w:tr w:rsidR="00BF6C87" w:rsidRPr="00A512DA" w14:paraId="4DB1A6C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77E57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Di-(2-ethylhexyl</w:t>
            </w:r>
            <w:proofErr w:type="gramEnd"/>
            <w:r w:rsidRPr="00A512DA">
              <w:t>) ftalát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B20A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117-81-7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0B4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252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5DBAB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AB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2E6DE2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7631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Difenylamin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0C0B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122-39-4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F27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E15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B2A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C9B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0,144</w:t>
            </w:r>
          </w:p>
        </w:tc>
      </w:tr>
      <w:tr w:rsidR="00BF6C87" w:rsidRPr="00A512DA" w14:paraId="3A01775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6B3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Difenylether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C26E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101-84-8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E14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5EF9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D43F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A369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0,144</w:t>
            </w:r>
          </w:p>
        </w:tc>
      </w:tr>
      <w:tr w:rsidR="00BF6C87" w:rsidRPr="00A512DA" w14:paraId="54C5B8C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A5E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Difenylmethan-4,4’-diisokyanát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5E3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101-68-8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C78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F52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EA12E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3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0,098</w:t>
            </w:r>
          </w:p>
        </w:tc>
      </w:tr>
      <w:tr w:rsidR="00BF6C87" w:rsidRPr="00A512DA" w14:paraId="25676A8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4EDF7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Difenyloxid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FEB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Difenylether</w:t>
            </w:r>
            <w:proofErr w:type="spellEnd"/>
          </w:p>
        </w:tc>
      </w:tr>
      <w:tr w:rsidR="00BF6C87" w:rsidRPr="00A512DA" w14:paraId="5B0307D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6D90B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Difluormethan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552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75-10-5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28EE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088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32C3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322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0,470</w:t>
            </w:r>
          </w:p>
        </w:tc>
      </w:tr>
      <w:tr w:rsidR="00BF6C87" w:rsidRPr="00A512DA" w14:paraId="46B66D9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51CA0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Dihydrogenselenid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F79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Selenovodík</w:t>
            </w:r>
          </w:p>
        </w:tc>
      </w:tr>
      <w:tr w:rsidR="00BF6C87" w:rsidRPr="00A512DA" w14:paraId="7E5FF50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962B0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1,3-Dihydroxybenzen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E16E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108-46-3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117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0E8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03D0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684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69511F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485AC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1,4-Dihydroxybenzen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F25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123-31-9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272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832D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247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49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8B67C9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E012EA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1,2-Dichlorbenzen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28C7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95-50-1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2F1E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78B8E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11A67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D1C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0,166</w:t>
            </w:r>
          </w:p>
        </w:tc>
      </w:tr>
      <w:tr w:rsidR="00BF6C87" w:rsidRPr="00A512DA" w14:paraId="6C4164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6E626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 xml:space="preserve">1,4-Dichlorbenzen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8479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106-46-7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EB15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60F7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5C8F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0CC0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0,166</w:t>
            </w:r>
          </w:p>
        </w:tc>
      </w:tr>
      <w:tr w:rsidR="00BF6C87" w:rsidRPr="00A512DA" w14:paraId="65ECFF4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BD8F6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2,2’-Dichlordiethylether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87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gramStart"/>
            <w:r w:rsidRPr="00A512DA">
              <w:t>Bis(2-chlorethyl</w:t>
            </w:r>
            <w:proofErr w:type="gramEnd"/>
            <w:r w:rsidRPr="00A512DA">
              <w:t>)ether</w:t>
            </w:r>
          </w:p>
        </w:tc>
      </w:tr>
      <w:tr w:rsidR="00BF6C87" w:rsidRPr="00A512DA" w14:paraId="21D62E2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A887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Dichlordifluormethan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2C54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75-71-8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712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EA7C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C8266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55F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0,202</w:t>
            </w:r>
          </w:p>
        </w:tc>
      </w:tr>
      <w:tr w:rsidR="00BF6C87" w:rsidRPr="00A512DA" w14:paraId="7D015B4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B5101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1,1-Dichlorethan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1E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75-34-3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77E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455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8C32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A259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0,247</w:t>
            </w:r>
          </w:p>
        </w:tc>
      </w:tr>
      <w:tr w:rsidR="00BF6C87" w:rsidRPr="00A512DA" w14:paraId="1D527E6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16FCC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1,2-Dichlorethan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BEC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107-06-2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C43D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46F5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058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729F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0,247</w:t>
            </w:r>
          </w:p>
        </w:tc>
      </w:tr>
      <w:tr w:rsidR="00BF6C87" w:rsidRPr="00A512DA" w14:paraId="3D5181C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887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1,1-Dichlorethen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2917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75-35-4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7384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BA0B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156C0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2C7A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0,252</w:t>
            </w:r>
          </w:p>
        </w:tc>
      </w:tr>
      <w:tr w:rsidR="00BF6C87" w:rsidRPr="00A512DA" w14:paraId="7468B99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B47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1,2-Dichlorethen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D324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540-59-0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2367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418E7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1600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30334E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B1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0,252</w:t>
            </w:r>
          </w:p>
        </w:tc>
      </w:tr>
      <w:tr w:rsidR="00BF6C87" w:rsidRPr="00A512DA" w14:paraId="3A83874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A6102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1,1-Dichlorethylen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6B1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1,1-Dichlorethen</w:t>
            </w:r>
          </w:p>
        </w:tc>
      </w:tr>
      <w:tr w:rsidR="00BF6C87" w:rsidRPr="00A512DA" w14:paraId="14CFE44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E8BDA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1,2-Dichlorethylen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7ED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1,2-Dichlorethen</w:t>
            </w:r>
          </w:p>
        </w:tc>
      </w:tr>
      <w:tr w:rsidR="00BF6C87" w:rsidRPr="00A512DA" w14:paraId="4DE0696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4C17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Dichlorid </w:t>
            </w:r>
            <w:proofErr w:type="spellStart"/>
            <w:r w:rsidRPr="00A512DA">
              <w:t>kys</w:t>
            </w:r>
            <w:proofErr w:type="spellEnd"/>
            <w:r w:rsidRPr="00A512DA">
              <w:t xml:space="preserve">. </w:t>
            </w:r>
            <w:proofErr w:type="gramStart"/>
            <w:r w:rsidRPr="00A512DA">
              <w:t>uhličité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EFE5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Fosgen</w:t>
            </w:r>
          </w:p>
        </w:tc>
      </w:tr>
      <w:tr w:rsidR="00BF6C87" w:rsidRPr="00A512DA" w14:paraId="4047A86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99DA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Dichlorfluormethan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180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75-43-4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8A7F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178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F6FD7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66B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0,238</w:t>
            </w:r>
          </w:p>
        </w:tc>
      </w:tr>
      <w:tr w:rsidR="00BF6C87" w:rsidRPr="00A512DA" w14:paraId="7964E0D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139B6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Dichlormethan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DBC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75-09-2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62F0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805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267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759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0,288</w:t>
            </w:r>
          </w:p>
        </w:tc>
      </w:tr>
      <w:tr w:rsidR="00BF6C87" w:rsidRPr="00A512DA" w14:paraId="23B540F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17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1,2-Dichlor-1,</w:t>
            </w:r>
            <w:proofErr w:type="gramStart"/>
            <w:r w:rsidRPr="00A512DA">
              <w:t>1,2,2-tetrafluorethan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9CF7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76-14-2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D68B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C3DCE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DFDFB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962FD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0,143</w:t>
            </w:r>
          </w:p>
        </w:tc>
      </w:tr>
      <w:tr w:rsidR="00BF6C87" w:rsidRPr="00A512DA" w14:paraId="6CF1AB7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89131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Diisokyanatohexan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F87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Hexamethylendiisokyanát</w:t>
            </w:r>
            <w:proofErr w:type="spellEnd"/>
          </w:p>
        </w:tc>
      </w:tr>
      <w:tr w:rsidR="00BF6C87" w:rsidRPr="00A512DA" w14:paraId="2F518E0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4B8E2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2,4-Diisokyanáttoluen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968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gramStart"/>
            <w:r w:rsidRPr="00A512DA">
              <w:t>Toluylen-2,4-diisokyanát</w:t>
            </w:r>
            <w:proofErr w:type="gramEnd"/>
          </w:p>
        </w:tc>
      </w:tr>
      <w:tr w:rsidR="00BF6C87" w:rsidRPr="00A512DA" w14:paraId="379FB33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C1E8C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2,6-Diisokyanáttoluen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BCC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gramStart"/>
            <w:r w:rsidRPr="00A512DA">
              <w:t>Toluylen-2,6-diisokyanát</w:t>
            </w:r>
            <w:proofErr w:type="gramEnd"/>
          </w:p>
        </w:tc>
      </w:tr>
      <w:tr w:rsidR="00BF6C87" w:rsidRPr="00A512DA" w14:paraId="5739BFF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AB0A1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Diisononylftalát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DF3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28553-12-0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E36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C1D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A5EC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F50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0,058</w:t>
            </w:r>
          </w:p>
        </w:tc>
      </w:tr>
      <w:tr w:rsidR="00BF6C87" w:rsidRPr="00A512DA" w14:paraId="6FC0459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8666E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N,N-</w:t>
            </w:r>
            <w:proofErr w:type="spellStart"/>
            <w:r w:rsidRPr="00A512DA">
              <w:t>Dimethylacetamid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7B0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127-19-5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D1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4F6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D880D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2C4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0,281</w:t>
            </w:r>
          </w:p>
        </w:tc>
      </w:tr>
      <w:tr w:rsidR="00BF6C87" w:rsidRPr="00A512DA" w14:paraId="5E8A1C7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3A600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Dimethylamin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228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124-40-3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17F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05F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4A80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2823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0,542</w:t>
            </w:r>
          </w:p>
        </w:tc>
      </w:tr>
      <w:tr w:rsidR="00BF6C87" w:rsidRPr="00A512DA" w14:paraId="189097E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3130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N,N-</w:t>
            </w:r>
            <w:proofErr w:type="spellStart"/>
            <w:r w:rsidRPr="00A512DA">
              <w:t>Dimethylanilin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E52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121-69-7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3D46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87A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1840E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7F87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0,202</w:t>
            </w:r>
          </w:p>
        </w:tc>
      </w:tr>
      <w:tr w:rsidR="00BF6C87" w:rsidRPr="00A512DA" w14:paraId="6C91F0F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204C1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N,N-</w:t>
            </w:r>
            <w:proofErr w:type="spellStart"/>
            <w:r w:rsidRPr="00A512DA">
              <w:t>Dimethylbenzenamin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3D9A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N,N-</w:t>
            </w:r>
            <w:proofErr w:type="spellStart"/>
            <w:r w:rsidRPr="00A512DA">
              <w:t>Dimethylanilin</w:t>
            </w:r>
            <w:proofErr w:type="spellEnd"/>
          </w:p>
        </w:tc>
      </w:tr>
      <w:tr w:rsidR="00BF6C87" w:rsidRPr="00A512DA" w14:paraId="1A85840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D7673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N,N-</w:t>
            </w:r>
            <w:proofErr w:type="spellStart"/>
            <w:r w:rsidRPr="00A512DA">
              <w:t>Dimethylcyklohexylamin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F772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98-94-2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A18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CC6D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13FA1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C9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0,192</w:t>
            </w:r>
          </w:p>
        </w:tc>
      </w:tr>
      <w:tr w:rsidR="00BF6C87" w:rsidRPr="00A512DA" w14:paraId="69081FE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2656A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Dimethylether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756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115-10-6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332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34B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A30C2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640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0,531</w:t>
            </w:r>
          </w:p>
        </w:tc>
      </w:tr>
      <w:tr w:rsidR="00BF6C87" w:rsidRPr="00A512DA" w14:paraId="4090975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DE0E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Dimethylethylamin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6ABA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598-56-1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E57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06D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73B7E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6325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0,334</w:t>
            </w:r>
          </w:p>
        </w:tc>
      </w:tr>
      <w:tr w:rsidR="00BF6C87" w:rsidRPr="00A512DA" w14:paraId="7B9D0DAC" w14:textId="77777777" w:rsidTr="00BF6C87">
        <w:trPr>
          <w:gridAfter w:val="1"/>
          <w:wAfter w:w="40" w:type="dxa"/>
          <w:trHeight w:val="339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0BEDD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1-(1,1-</w:t>
            </w:r>
            <w:proofErr w:type="gramStart"/>
            <w:r w:rsidRPr="00A512DA">
              <w:t>Dimethylethyl)-4-methylbenzen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AFC1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p-(terc-Butyl)toluen</w:t>
            </w:r>
          </w:p>
        </w:tc>
      </w:tr>
      <w:tr w:rsidR="00BF6C87" w:rsidRPr="00A512DA" w14:paraId="58AA562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88D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N,N-</w:t>
            </w:r>
            <w:proofErr w:type="spellStart"/>
            <w:r w:rsidRPr="00A512DA">
              <w:t>Dimethylformamid</w:t>
            </w:r>
            <w:proofErr w:type="spellEnd"/>
            <w:proofErr w:type="gram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804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68-12-2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114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FDCA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D150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E24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0,335</w:t>
            </w:r>
          </w:p>
        </w:tc>
      </w:tr>
      <w:tr w:rsidR="00BF6C87" w:rsidRPr="00A512DA" w14:paraId="1292DA8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91F9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1,1-Dimethylhydrazin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EC25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57-14-7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385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1F1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23D1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2409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0,407</w:t>
            </w:r>
          </w:p>
        </w:tc>
      </w:tr>
      <w:tr w:rsidR="00BF6C87" w:rsidRPr="00A512DA" w14:paraId="5B4A370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D55F5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1,2-Dimethylhydrazin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7ED6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540-73-8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AEC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31B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A189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1F75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0,407</w:t>
            </w:r>
          </w:p>
        </w:tc>
      </w:tr>
      <w:tr w:rsidR="00BF6C87" w:rsidRPr="00A512DA" w14:paraId="387430E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E7F8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Dimethylisopropylamin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04D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996-35-0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10C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68E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07B1A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74C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0,280</w:t>
            </w:r>
          </w:p>
        </w:tc>
      </w:tr>
      <w:tr w:rsidR="00BF6C87" w:rsidRPr="00A512DA" w14:paraId="181E1C4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83D91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2,2-Dimethylpropan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D22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463-82-1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8B1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FB6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4500 </w:t>
            </w:r>
            <w:r w:rsidRPr="00A512DA">
              <w:rPr>
                <w:color w:val="0000FF"/>
                <w:vertAlign w:val="superscript"/>
              </w:rPr>
              <w:t>(3)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F5D9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CF9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0,339</w:t>
            </w:r>
          </w:p>
        </w:tc>
      </w:tr>
      <w:tr w:rsidR="00BF6C87" w:rsidRPr="00A512DA" w14:paraId="028F1EB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30381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Dimethylsulfát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3E7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77-78-1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BA93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7AD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1D426B" w14:textId="5C08300B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9CD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0,194</w:t>
            </w:r>
          </w:p>
        </w:tc>
      </w:tr>
      <w:tr w:rsidR="00BF6C87" w:rsidRPr="00A512DA" w14:paraId="46EC1D1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992C8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N,N-</w:t>
            </w:r>
            <w:proofErr w:type="spellStart"/>
            <w:r w:rsidRPr="00A512DA">
              <w:t>Dimethyl</w:t>
            </w:r>
            <w:proofErr w:type="spellEnd"/>
            <w:r w:rsidRPr="00A512DA">
              <w:t>-p-toluidin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D90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99-97-8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FD3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30D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C052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600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0,181</w:t>
            </w:r>
          </w:p>
        </w:tc>
      </w:tr>
      <w:tr w:rsidR="00BF6C87" w:rsidRPr="00A512DA" w14:paraId="7BBCF8F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5932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Dinitrobenzen </w:t>
            </w:r>
            <w:r w:rsidRPr="00A512DA">
              <w:br/>
              <w:t>(technická směs isomerů)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A88F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25154-54-5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6C0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B87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688C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EEE4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0,145</w:t>
            </w:r>
          </w:p>
        </w:tc>
      </w:tr>
      <w:tr w:rsidR="00BF6C87" w:rsidRPr="00A512DA" w14:paraId="78DE7B7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A8FD3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Dinitroglykol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80C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Ethylenglykoldinitrát</w:t>
            </w:r>
            <w:proofErr w:type="spellEnd"/>
          </w:p>
        </w:tc>
      </w:tr>
      <w:tr w:rsidR="00BF6C87" w:rsidRPr="00A512DA" w14:paraId="0E63C78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3464C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Dinitrochlorbenzen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AA4D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1-</w:t>
            </w:r>
            <w:proofErr w:type="gramStart"/>
            <w:r w:rsidRPr="00A512DA">
              <w:t>Chlor-2,4-dinitrobenzen</w:t>
            </w:r>
            <w:proofErr w:type="gramEnd"/>
          </w:p>
        </w:tc>
      </w:tr>
      <w:tr w:rsidR="00BF6C87" w:rsidRPr="00A512DA" w14:paraId="73E7343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AF2B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4,6-Dinitro-o-kresol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F354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534-52-1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C69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5B8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F16F6F" w14:textId="4128106E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F1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052033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CA79F9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 xml:space="preserve">Dinitrotoluen </w:t>
            </w:r>
          </w:p>
          <w:p w14:paraId="7DB5F93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(technická - směs isomerů)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739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25321-14-6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81B3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9D0D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7CE41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6A5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0,134</w:t>
            </w:r>
          </w:p>
        </w:tc>
      </w:tr>
      <w:tr w:rsidR="00BF6C87" w:rsidRPr="00A512DA" w14:paraId="6D86BF2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2BCB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1,4-Dioxan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F4B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123-91-1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DC6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B95B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7C6B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2286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0,277</w:t>
            </w:r>
          </w:p>
        </w:tc>
      </w:tr>
      <w:tr w:rsidR="00BF6C87" w:rsidRPr="00A512DA" w14:paraId="1C60084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098E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Enfluran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5DB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13838-16-9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064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B03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8E3C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C5B2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0,132</w:t>
            </w:r>
          </w:p>
        </w:tc>
      </w:tr>
      <w:tr w:rsidR="00BF6C87" w:rsidRPr="00A512DA" w14:paraId="77DEC15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29FD4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Epichlorhydrin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59D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1-</w:t>
            </w:r>
            <w:proofErr w:type="gramStart"/>
            <w:r w:rsidRPr="00A512DA">
              <w:t>Chlor-2,3-epoxypropan</w:t>
            </w:r>
            <w:proofErr w:type="gramEnd"/>
          </w:p>
        </w:tc>
      </w:tr>
      <w:tr w:rsidR="00BF6C87" w:rsidRPr="00A512DA" w14:paraId="37EBD32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D5D5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Ethanal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18D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Acetaldehyd</w:t>
            </w:r>
          </w:p>
        </w:tc>
      </w:tr>
      <w:tr w:rsidR="00BF6C87" w:rsidRPr="00A512DA" w14:paraId="41E9CA4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1167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1,2-Ethandiamin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7E00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1,2-Diaminoethan</w:t>
            </w:r>
          </w:p>
        </w:tc>
      </w:tr>
      <w:tr w:rsidR="00BF6C87" w:rsidRPr="00A512DA" w14:paraId="6BDC5BB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02C57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Ethanamin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D2E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Ethylamin</w:t>
            </w:r>
            <w:proofErr w:type="spellEnd"/>
          </w:p>
        </w:tc>
      </w:tr>
      <w:tr w:rsidR="00BF6C87" w:rsidRPr="00A512DA" w14:paraId="6F9567F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B807A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Ethan-1,2-diol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A48B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Ethylenglykol</w:t>
            </w:r>
            <w:proofErr w:type="spellEnd"/>
          </w:p>
        </w:tc>
      </w:tr>
      <w:tr w:rsidR="00BF6C87" w:rsidRPr="00A512DA" w14:paraId="2D23169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2E28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1,2-Ethandioldinitrát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9F1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Ethylenglykoldinitrát</w:t>
            </w:r>
            <w:proofErr w:type="spellEnd"/>
          </w:p>
        </w:tc>
      </w:tr>
      <w:tr w:rsidR="00BF6C87" w:rsidRPr="00A512DA" w14:paraId="0CF8A48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255AE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Ethanol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DC39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64-17-5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51FA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C1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43CC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F9C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0,532</w:t>
            </w:r>
          </w:p>
        </w:tc>
      </w:tr>
      <w:tr w:rsidR="00BF6C87" w:rsidRPr="00A512DA" w14:paraId="110E966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CB94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Ethanolamin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D3B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2-Aminoethan-1-ol</w:t>
            </w:r>
          </w:p>
        </w:tc>
      </w:tr>
      <w:tr w:rsidR="00BF6C87" w:rsidRPr="00A512DA" w14:paraId="46F182E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ABB46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Ethenon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55B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Keten</w:t>
            </w:r>
            <w:proofErr w:type="spellEnd"/>
          </w:p>
        </w:tc>
      </w:tr>
      <w:tr w:rsidR="00BF6C87" w:rsidRPr="00A512DA" w14:paraId="68E2E0A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3747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Ethenylbenzen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D87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Styren</w:t>
            </w:r>
          </w:p>
        </w:tc>
      </w:tr>
      <w:tr w:rsidR="00BF6C87" w:rsidRPr="00A512DA" w14:paraId="20E2B2C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D295E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Ethenylester</w:t>
            </w:r>
            <w:proofErr w:type="spellEnd"/>
            <w:r w:rsidRPr="00A512DA">
              <w:t xml:space="preserve"> kyseliny octové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CBFB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Vinylacetát</w:t>
            </w:r>
          </w:p>
        </w:tc>
      </w:tr>
      <w:tr w:rsidR="00BF6C87" w:rsidRPr="00A512DA" w14:paraId="7801AA9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F269F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2-Ethoxyethan-1-ol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72BF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110-80-5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DF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1B4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01D3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A88D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0,271</w:t>
            </w:r>
          </w:p>
        </w:tc>
      </w:tr>
      <w:tr w:rsidR="00BF6C87" w:rsidRPr="00A512DA" w14:paraId="483814E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FABCB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2-Ethoxyethylacetát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7CD5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111-15-9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C85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7C57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4FA58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DD5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0,185</w:t>
            </w:r>
          </w:p>
        </w:tc>
      </w:tr>
      <w:tr w:rsidR="00BF6C87" w:rsidRPr="00A512DA" w14:paraId="51155BE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7084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1-Ethoxypropan-2-ol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4AF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1569-02-4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E84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055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9999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F171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0,235</w:t>
            </w:r>
          </w:p>
        </w:tc>
      </w:tr>
      <w:tr w:rsidR="00BF6C87" w:rsidRPr="00A512DA" w14:paraId="1DC576C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31CC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Ethylacetát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5090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141-78-6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7B3C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96E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B7CD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CA0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0,278</w:t>
            </w:r>
          </w:p>
        </w:tc>
      </w:tr>
      <w:tr w:rsidR="00BF6C87" w:rsidRPr="00A512DA" w14:paraId="3509482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F80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Ethylakrylát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BAEE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140-88-5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54E9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8217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4EC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C363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22FE424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1F9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Ethylalkohol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C3B5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Ethanol</w:t>
            </w:r>
            <w:proofErr w:type="spellEnd"/>
          </w:p>
        </w:tc>
      </w:tr>
      <w:tr w:rsidR="00BF6C87" w:rsidRPr="00A512DA" w14:paraId="60BD0FB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1F31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87E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75-04-7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5C0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570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678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6AD9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0,542</w:t>
            </w:r>
          </w:p>
        </w:tc>
      </w:tr>
      <w:tr w:rsidR="00BF6C87" w:rsidRPr="00A512DA" w14:paraId="0B9C318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0548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Ethylbenzen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81E6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100-41-4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341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D89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C0115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6638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0,230</w:t>
            </w:r>
          </w:p>
        </w:tc>
      </w:tr>
      <w:tr w:rsidR="00BF6C87" w:rsidRPr="00A512DA" w14:paraId="048A364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24299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Ethylbromid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B2A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Bromethan</w:t>
            </w:r>
            <w:proofErr w:type="spellEnd"/>
          </w:p>
        </w:tc>
      </w:tr>
      <w:tr w:rsidR="00BF6C87" w:rsidRPr="00A512DA" w14:paraId="60C519D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51993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Ethylcelosolv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F8EC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2-Ethoxyethan-1-ol</w:t>
            </w:r>
          </w:p>
        </w:tc>
      </w:tr>
      <w:tr w:rsidR="00BF6C87" w:rsidRPr="00A512DA" w14:paraId="0157892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7C699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Ethylendiamin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C0A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1,2-Diaminoethan</w:t>
            </w:r>
          </w:p>
        </w:tc>
      </w:tr>
      <w:tr w:rsidR="00BF6C87" w:rsidRPr="00A512DA" w14:paraId="2EE055F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365DF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Ethylendibromid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E8AD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1,2-Dibromethan</w:t>
            </w:r>
          </w:p>
        </w:tc>
      </w:tr>
      <w:tr w:rsidR="00BF6C87" w:rsidRPr="00A512DA" w14:paraId="262363A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4EEBC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Ethylendichlorid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70A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1,2-Dichlorethan</w:t>
            </w:r>
          </w:p>
        </w:tc>
      </w:tr>
      <w:tr w:rsidR="00BF6C87" w:rsidRPr="00A512DA" w14:paraId="629D82F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B2CE9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Ethylendinitrát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C574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Ethylenglykoldinitrát</w:t>
            </w:r>
            <w:proofErr w:type="spellEnd"/>
          </w:p>
        </w:tc>
      </w:tr>
      <w:tr w:rsidR="00BF6C87" w:rsidRPr="00A512DA" w14:paraId="3E50B29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B5B90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Ethylenglykol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770E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107-21-1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3D6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619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397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D2B3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0,394</w:t>
            </w:r>
          </w:p>
        </w:tc>
      </w:tr>
      <w:tr w:rsidR="00BF6C87" w:rsidRPr="00A512DA" w14:paraId="48A2984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FB56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Ethylenglykoldinitrát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FF26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628-96-6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287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1C5F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5493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9A89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0,161</w:t>
            </w:r>
          </w:p>
        </w:tc>
      </w:tr>
      <w:tr w:rsidR="00BF6C87" w:rsidRPr="00A512DA" w14:paraId="427ED1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B8073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Ethylenglykolmonobutylether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EF906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2-Butoxyethan-1-ol</w:t>
            </w:r>
          </w:p>
        </w:tc>
      </w:tr>
      <w:tr w:rsidR="00BF6C87" w:rsidRPr="00A512DA" w14:paraId="01EAA5C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3BFFB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Ethylenglykolmonobutyletheracetát</w:t>
            </w:r>
            <w:proofErr w:type="spellEnd"/>
            <w:r w:rsidRPr="00A512DA">
              <w:t xml:space="preserve"> 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CE42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2-Butoxyethylacetát</w:t>
            </w:r>
          </w:p>
        </w:tc>
      </w:tr>
      <w:tr w:rsidR="00BF6C87" w:rsidRPr="00A512DA" w14:paraId="11FE0CF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E6FD7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Ethylenglykolmonoethylether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78C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2-Ethoxyethan-1-ol</w:t>
            </w:r>
          </w:p>
        </w:tc>
      </w:tr>
      <w:tr w:rsidR="00BF6C87" w:rsidRPr="00A512DA" w14:paraId="3094AD6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443A5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Ethylenglykolmonoethyletheracetát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26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2-Ethoxyethylacetát</w:t>
            </w:r>
          </w:p>
        </w:tc>
      </w:tr>
      <w:tr w:rsidR="00BF6C87" w:rsidRPr="00A512DA" w14:paraId="1007163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CD8D7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Ethylenglykolmonomethylether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976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2-Methoxyethan-1-ol</w:t>
            </w:r>
          </w:p>
        </w:tc>
      </w:tr>
      <w:tr w:rsidR="00BF6C87" w:rsidRPr="00A512DA" w14:paraId="68E9235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ECC90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Ethylenglykolmonomethyletheracetát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9B5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2-Methoxyetylacetát</w:t>
            </w:r>
          </w:p>
        </w:tc>
      </w:tr>
      <w:tr w:rsidR="00BF6C87" w:rsidRPr="00A512DA" w14:paraId="32C8290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FEDD7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Ethylenchlorhydrin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2CB9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2-Chlorethanol</w:t>
            </w:r>
          </w:p>
        </w:tc>
      </w:tr>
      <w:tr w:rsidR="00BF6C87" w:rsidRPr="00A512DA" w14:paraId="7C6CC3F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DAE9F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Ethylenimin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E0B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151-56-4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C5A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D973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6006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CD8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0,567</w:t>
            </w:r>
          </w:p>
        </w:tc>
      </w:tr>
      <w:tr w:rsidR="00BF6C87" w:rsidRPr="00A512DA" w14:paraId="517929F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772C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Ethylenoxid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C6E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75-21-8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815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5F9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6E68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9934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0,556</w:t>
            </w:r>
          </w:p>
        </w:tc>
      </w:tr>
      <w:tr w:rsidR="00BF6C87" w:rsidRPr="00A512DA" w14:paraId="37BAA69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4B01E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Ethylester</w:t>
            </w:r>
            <w:proofErr w:type="spellEnd"/>
            <w:r w:rsidRPr="00A512DA">
              <w:t xml:space="preserve"> </w:t>
            </w:r>
            <w:proofErr w:type="gramStart"/>
            <w:r w:rsidRPr="00A512DA">
              <w:t>kyseliny 2-propenové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5D93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Ethylakrylát</w:t>
            </w:r>
            <w:proofErr w:type="spellEnd"/>
          </w:p>
        </w:tc>
      </w:tr>
      <w:tr w:rsidR="00BF6C87" w:rsidRPr="00A512DA" w14:paraId="6C9C5DB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969F2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Ethylethanamin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3F43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Diethylamin</w:t>
            </w:r>
            <w:proofErr w:type="spellEnd"/>
          </w:p>
        </w:tc>
      </w:tr>
      <w:tr w:rsidR="00BF6C87" w:rsidRPr="00A512DA" w14:paraId="5FAB37C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3DB6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Ethylether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488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Diethylether</w:t>
            </w:r>
            <w:proofErr w:type="spellEnd"/>
          </w:p>
        </w:tc>
      </w:tr>
      <w:tr w:rsidR="00BF6C87" w:rsidRPr="00A512DA" w14:paraId="2EB4A5B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874F7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Ethyl-3-ethoxypropionát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6C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763-69-9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EC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582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7A21B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CDF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0,167</w:t>
            </w:r>
          </w:p>
        </w:tc>
      </w:tr>
      <w:tr w:rsidR="00BF6C87" w:rsidRPr="00A512DA" w14:paraId="21819AE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467B0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Ethylformiát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BA18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109-94-4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173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597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21FC3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5A75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0,330</w:t>
            </w:r>
          </w:p>
        </w:tc>
      </w:tr>
      <w:tr w:rsidR="00BF6C87" w:rsidRPr="00A512DA" w14:paraId="36C4EC2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1FA7B2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r w:rsidRPr="00A512DA">
              <w:rPr>
                <w:u w:val="single"/>
              </w:rPr>
              <w:t>2-Ethylhexanol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1181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lang w:eastAsia="en-US"/>
              </w:rPr>
            </w:pPr>
            <w:r w:rsidRPr="00A512DA">
              <w:t>104-76-7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67F61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5,4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16F3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54C66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B6DED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0,188</w:t>
            </w:r>
          </w:p>
        </w:tc>
      </w:tr>
      <w:tr w:rsidR="00BF6C87" w:rsidRPr="00A512DA" w14:paraId="35D4711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4397C" w14:textId="77777777" w:rsidR="00BF6C87" w:rsidRPr="00A512DA" w:rsidRDefault="00BF6C87" w:rsidP="00A512DA">
            <w:pPr>
              <w:spacing w:after="200"/>
              <w:rPr>
                <w:rFonts w:eastAsiaTheme="minorHAnsi"/>
                <w:highlight w:val="red"/>
                <w:lang w:eastAsia="en-US"/>
              </w:rPr>
            </w:pPr>
            <w:proofErr w:type="spellStart"/>
            <w:r w:rsidRPr="00A512DA">
              <w:t>Ethylchlorid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E0F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Chlorethan</w:t>
            </w:r>
            <w:proofErr w:type="spellEnd"/>
          </w:p>
        </w:tc>
      </w:tr>
      <w:tr w:rsidR="00BF6C87" w:rsidRPr="00A512DA" w14:paraId="6B70526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03538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Ethyl-2-kyanakrylát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72EA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7085-85-0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60F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B3A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734E7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663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0,195</w:t>
            </w:r>
          </w:p>
        </w:tc>
      </w:tr>
      <w:tr w:rsidR="00BF6C87" w:rsidRPr="00A512DA" w14:paraId="3C6527B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15966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Ethyl-2-kyanprop-2-enoát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8B4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Ethyl-2-kyanakrylát</w:t>
            </w:r>
          </w:p>
        </w:tc>
      </w:tr>
      <w:tr w:rsidR="00BF6C87" w:rsidRPr="00A512DA" w14:paraId="00EDAE5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B1A3F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Ethyl-2-propenoat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C510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Ethylakrylát</w:t>
            </w:r>
            <w:proofErr w:type="spellEnd"/>
          </w:p>
        </w:tc>
      </w:tr>
      <w:tr w:rsidR="00BF6C87" w:rsidRPr="00A512DA" w14:paraId="779A028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64B4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Fenol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86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108-95-2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CE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6ED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F0B0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ACF7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0,260</w:t>
            </w:r>
          </w:p>
        </w:tc>
      </w:tr>
      <w:tr w:rsidR="00BF6C87" w:rsidRPr="00A512DA" w14:paraId="5634B27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60A04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Fenylbenzenamin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2BC7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Difenylamin</w:t>
            </w:r>
          </w:p>
        </w:tc>
      </w:tr>
      <w:tr w:rsidR="00BF6C87" w:rsidRPr="00A512DA" w14:paraId="35569E7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F508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Fenylethylen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127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Styren</w:t>
            </w:r>
          </w:p>
        </w:tc>
      </w:tr>
      <w:tr w:rsidR="00BF6C87" w:rsidRPr="00A512DA" w14:paraId="1204744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0A51D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Fenylhydrazin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25C5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100-63-0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CD75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DC9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D408A7" w14:textId="682ED2FD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</w:t>
            </w:r>
            <w:r w:rsidR="00C474C6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CA3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0,225</w:t>
            </w:r>
          </w:p>
        </w:tc>
      </w:tr>
      <w:tr w:rsidR="00BF6C87" w:rsidRPr="00A512DA" w14:paraId="7BF4B53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ED468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2-Fenylpropen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732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98-83-9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414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0FD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9E71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BC1B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0,207</w:t>
            </w:r>
          </w:p>
        </w:tc>
      </w:tr>
      <w:tr w:rsidR="00BF6C87" w:rsidRPr="00A512DA" w14:paraId="13D1E6C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DA0B4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Fluor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F71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7782-41-4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278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62E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1D65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8FE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0,643</w:t>
            </w:r>
          </w:p>
        </w:tc>
      </w:tr>
      <w:tr w:rsidR="00BF6C87" w:rsidRPr="00A512DA" w14:paraId="3EA63F5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8E7F2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Fluoridy anorganické, jako F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21EB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46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B243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99DA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BA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31D40D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D9005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Fluorovodík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FD1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7664-39-3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643D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6589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1080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B6B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1,223</w:t>
            </w:r>
          </w:p>
        </w:tc>
      </w:tr>
      <w:tr w:rsidR="00BF6C87" w:rsidRPr="00A512DA" w14:paraId="0E5FC0E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4DA83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Formaldehyd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A0D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50-00-0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365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452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734521" w14:textId="21DA9F84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  <w:r w:rsidR="00C474C6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2FDD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0,814</w:t>
            </w:r>
          </w:p>
        </w:tc>
      </w:tr>
      <w:tr w:rsidR="00BF6C87" w:rsidRPr="00A512DA" w14:paraId="2D8CAAF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773DC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Fosfan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A8E9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Fosforovodík</w:t>
            </w:r>
          </w:p>
        </w:tc>
      </w:tr>
      <w:tr w:rsidR="00BF6C87" w:rsidRPr="00A512DA" w14:paraId="0ADE2BB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86BDF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Fosfin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25B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Fosforovodík</w:t>
            </w:r>
          </w:p>
        </w:tc>
      </w:tr>
      <w:tr w:rsidR="00BF6C87" w:rsidRPr="00A512DA" w14:paraId="27A5F38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4016E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Fosfor (bílý, žlutý)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C36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7723-14-0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0F7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2C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EF72E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87D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0,197</w:t>
            </w:r>
          </w:p>
        </w:tc>
      </w:tr>
      <w:tr w:rsidR="00BF6C87" w:rsidRPr="00A512DA" w14:paraId="6DDF71C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B763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Fosforovodík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36B2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7803-51-2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2C0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D59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60B6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D3ED0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0,719</w:t>
            </w:r>
          </w:p>
        </w:tc>
      </w:tr>
      <w:tr w:rsidR="00BF6C87" w:rsidRPr="00A512DA" w14:paraId="67B7D18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1D6BE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Fosforoxychlorid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1AA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Oxychlorid</w:t>
            </w:r>
            <w:proofErr w:type="spellEnd"/>
            <w:r w:rsidRPr="00A512DA">
              <w:t xml:space="preserve"> fosforečný</w:t>
            </w:r>
          </w:p>
        </w:tc>
      </w:tr>
      <w:tr w:rsidR="00BF6C87" w:rsidRPr="00A512DA" w14:paraId="46C0BF9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EF56F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Fosforpentachlorid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7C01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Chlorid fosforečný</w:t>
            </w:r>
          </w:p>
        </w:tc>
      </w:tr>
      <w:tr w:rsidR="00BF6C87" w:rsidRPr="00A512DA" w14:paraId="4407596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3F00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Fosfortrichlorid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4D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Chlorid fosforitý</w:t>
            </w:r>
          </w:p>
        </w:tc>
      </w:tr>
      <w:tr w:rsidR="00BF6C87" w:rsidRPr="00A512DA" w14:paraId="43050B7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FE764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Fosgen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C46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Karbonylchlorid</w:t>
            </w:r>
          </w:p>
        </w:tc>
      </w:tr>
      <w:tr w:rsidR="00BF6C87" w:rsidRPr="00A512DA" w14:paraId="7ADF6B5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961B7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11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87D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Trichlorfluormethan</w:t>
            </w:r>
            <w:proofErr w:type="spellEnd"/>
          </w:p>
        </w:tc>
      </w:tr>
      <w:tr w:rsidR="00BF6C87" w:rsidRPr="00A512DA" w14:paraId="5434E71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2719F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12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CF02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Dichlordifluormethan</w:t>
            </w:r>
            <w:proofErr w:type="spellEnd"/>
          </w:p>
        </w:tc>
      </w:tr>
      <w:tr w:rsidR="00BF6C87" w:rsidRPr="00A512DA" w14:paraId="4E1CFE9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1898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12B2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536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Dibromdifluormethan</w:t>
            </w:r>
            <w:proofErr w:type="spellEnd"/>
          </w:p>
        </w:tc>
      </w:tr>
      <w:tr w:rsidR="00BF6C87" w:rsidRPr="00A512DA" w14:paraId="094BF52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F299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13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A63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Chlortrifluormethan</w:t>
            </w:r>
            <w:proofErr w:type="spellEnd"/>
          </w:p>
        </w:tc>
      </w:tr>
      <w:tr w:rsidR="00BF6C87" w:rsidRPr="00A512DA" w14:paraId="59CAEB8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9261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13B1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75E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Trifluorbrommethan</w:t>
            </w:r>
            <w:proofErr w:type="spellEnd"/>
          </w:p>
        </w:tc>
      </w:tr>
      <w:tr w:rsidR="00BF6C87" w:rsidRPr="00A512DA" w14:paraId="6413000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B9822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21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FC357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Dichlorfluormethan</w:t>
            </w:r>
            <w:proofErr w:type="spellEnd"/>
          </w:p>
        </w:tc>
      </w:tr>
      <w:tr w:rsidR="00BF6C87" w:rsidRPr="00A512DA" w14:paraId="3C08150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F560E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Freon 114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92DB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1,2-Dichlor-1,</w:t>
            </w:r>
            <w:proofErr w:type="gramStart"/>
            <w:r w:rsidRPr="00A512DA">
              <w:t>1,2,2-tetrafluorethan</w:t>
            </w:r>
            <w:proofErr w:type="gramEnd"/>
          </w:p>
        </w:tc>
      </w:tr>
      <w:tr w:rsidR="00BF6C87" w:rsidRPr="00A512DA" w14:paraId="3FFDEFD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C870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Ftalanhydrid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553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85-44-9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E85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E645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3CBAB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D3FF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0,165</w:t>
            </w:r>
          </w:p>
        </w:tc>
      </w:tr>
      <w:tr w:rsidR="00BF6C87" w:rsidRPr="00A512DA" w14:paraId="5728E5A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E6441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2,5-Furandion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E5F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Maleinanhydrid</w:t>
            </w:r>
          </w:p>
        </w:tc>
      </w:tr>
      <w:tr w:rsidR="00BF6C87" w:rsidRPr="00A512DA" w14:paraId="4F1880E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FE20F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2-Furankarboxaldehyd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459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Furfural</w:t>
            </w:r>
          </w:p>
        </w:tc>
      </w:tr>
      <w:tr w:rsidR="00BF6C87" w:rsidRPr="00A512DA" w14:paraId="3CBA1AB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16785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2-Furanmethanol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341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2-Furylmethanol</w:t>
            </w:r>
          </w:p>
        </w:tc>
      </w:tr>
      <w:tr w:rsidR="00BF6C87" w:rsidRPr="00A512DA" w14:paraId="73F7444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FFE1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Furfural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31B0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98-01-1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1E7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991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1204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372E4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0,255</w:t>
            </w:r>
          </w:p>
        </w:tc>
      </w:tr>
      <w:tr w:rsidR="00BF6C87" w:rsidRPr="00A512DA" w14:paraId="3D0B5AD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02C2C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Furfurylalkohol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884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2-Furylmethanol</w:t>
            </w:r>
          </w:p>
        </w:tc>
      </w:tr>
      <w:tr w:rsidR="00BF6C87" w:rsidRPr="00A512DA" w14:paraId="035FA5A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A947B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Furylmethanal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229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Furfural</w:t>
            </w:r>
          </w:p>
        </w:tc>
      </w:tr>
      <w:tr w:rsidR="00BF6C87" w:rsidRPr="00A512DA" w14:paraId="4115570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213D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2-Furylmethanol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0E1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98-00-0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D1CA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1F1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5B5CE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307E62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0,249</w:t>
            </w:r>
          </w:p>
        </w:tc>
      </w:tr>
      <w:tr w:rsidR="00BF6C87" w:rsidRPr="00A512DA" w14:paraId="03C339E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B7D6B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Glutaraldehyd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444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1,5-Pentandial</w:t>
            </w:r>
          </w:p>
        </w:tc>
      </w:tr>
      <w:tr w:rsidR="00BF6C87" w:rsidRPr="00A512DA" w14:paraId="3281061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0A49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Glycerol, mlha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7EB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56-81-5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457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E4AD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C9B3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F84B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223492D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260B1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Glyceroltrinitrát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427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55-63-0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460E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6A4C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EC7A3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18E5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0,108</w:t>
            </w:r>
          </w:p>
        </w:tc>
      </w:tr>
      <w:tr w:rsidR="00BF6C87" w:rsidRPr="00A512DA" w14:paraId="1EDCD8F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1D96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Halotan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E57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2-Brom-2-chlor-1,</w:t>
            </w:r>
            <w:proofErr w:type="gramStart"/>
            <w:r w:rsidRPr="00A512DA">
              <w:t>1,1-trifluorethan</w:t>
            </w:r>
            <w:proofErr w:type="gramEnd"/>
          </w:p>
        </w:tc>
      </w:tr>
      <w:tr w:rsidR="00BF6C87" w:rsidRPr="00A512DA" w14:paraId="0E6663C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7CA34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Hepthan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06D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142-82-5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9772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BD9B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C52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76B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691DB30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0D998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Heptan (technická směs isomerů)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70B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426260-76-6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066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C5C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E3D05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D742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172136C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6978C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Heptan-2-on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BE3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110-43-0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3AAF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1F3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75F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4703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0,214</w:t>
            </w:r>
          </w:p>
        </w:tc>
      </w:tr>
      <w:tr w:rsidR="00BF6C87" w:rsidRPr="00A512DA" w14:paraId="17747BE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3E8F5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Heptan-3-on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DAE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106-35-4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9AA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414A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0899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350E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0,214</w:t>
            </w:r>
          </w:p>
        </w:tc>
      </w:tr>
      <w:tr w:rsidR="00BF6C87" w:rsidRPr="00A512DA" w14:paraId="25CDE5C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C109C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Hexachlorbenzen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1FD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118-74-1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927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A1A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4E98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861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0,086</w:t>
            </w:r>
          </w:p>
        </w:tc>
      </w:tr>
      <w:tr w:rsidR="00BF6C87" w:rsidRPr="00A512DA" w14:paraId="6D991BF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F55EC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Hexachlor-1,3-butadien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113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87-68-3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DDD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41C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67D1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433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0,115</w:t>
            </w:r>
          </w:p>
        </w:tc>
      </w:tr>
      <w:tr w:rsidR="00BF6C87" w:rsidRPr="00A512DA" w14:paraId="2884EC1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D33B8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Hexachlorethan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FB8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67-72-1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3ECC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ED7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136C2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871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0,103</w:t>
            </w:r>
          </w:p>
        </w:tc>
      </w:tr>
      <w:tr w:rsidR="00BF6C87" w:rsidRPr="00A512DA" w14:paraId="0292908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62F4D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Hexachlornaftalen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6DF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1335-87-1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628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9D4E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09E4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5DA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30BF3D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07CF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Hexamethylen-1,6-diisokyanát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6E05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822-06-0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9DE9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0,035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E52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664F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250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0,145</w:t>
            </w:r>
          </w:p>
        </w:tc>
      </w:tr>
      <w:tr w:rsidR="00BF6C87" w:rsidRPr="00A512DA" w14:paraId="1C30C5A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96B0F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n-Hexan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095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110-54-3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912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4269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58CC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733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0,284</w:t>
            </w:r>
          </w:p>
        </w:tc>
      </w:tr>
      <w:tr w:rsidR="00BF6C87" w:rsidRPr="00A512DA" w14:paraId="3E0B3DA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1BD46A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 xml:space="preserve">Hexan isomery </w:t>
            </w:r>
          </w:p>
          <w:p w14:paraId="44B0AF3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(s výjimkou n-Hexanu)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3DA5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78E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DC6E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C47E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389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0,284</w:t>
            </w:r>
          </w:p>
        </w:tc>
      </w:tr>
      <w:tr w:rsidR="00BF6C87" w:rsidRPr="00A512DA" w14:paraId="5A3BDE7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489C3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2-Hexanon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CAE9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591-78-6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27F7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0E3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5CF0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4C9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344E4E1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2DC7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Hydrazin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09B8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302-01-2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B12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F13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D6342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C32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0,763</w:t>
            </w:r>
          </w:p>
        </w:tc>
      </w:tr>
      <w:tr w:rsidR="00BF6C87" w:rsidRPr="00A512DA" w14:paraId="6693E12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74DEE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Hydrid lithný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581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7580-67-8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2DD88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98751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0,02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5911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F7DA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401E8B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311D4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Hydrochinon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C5E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1,4-Dihydroxybenzen</w:t>
            </w:r>
          </w:p>
        </w:tc>
      </w:tr>
      <w:tr w:rsidR="00BF6C87" w:rsidRPr="00A512DA" w14:paraId="54549E2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4A296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Hydroxid draselný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3E5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1310-58-3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20E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97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4D3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592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5B5AF6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453E5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Hydroxid sodný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4DA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1310-73-2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BA2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7E0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C027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A9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DD349F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17C4C2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Hydroxid vápenatý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430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1305-62-0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FB9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93E1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6F30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A750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99B67F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C9A13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2-Hydroxymethylfurfural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A60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2-Furylmethanol</w:t>
            </w:r>
          </w:p>
        </w:tc>
      </w:tr>
      <w:tr w:rsidR="00BF6C87" w:rsidRPr="00A512DA" w14:paraId="4250CBD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F08BD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Chlor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226A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7782-50-5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1A33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E76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215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DE5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0,344</w:t>
            </w:r>
          </w:p>
        </w:tc>
      </w:tr>
      <w:tr w:rsidR="00BF6C87" w:rsidRPr="00A512DA" w14:paraId="41A7775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A9586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Chloracetaldehyd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1BB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107-20-0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D1F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2CF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6C2D4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20D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0,311</w:t>
            </w:r>
          </w:p>
        </w:tc>
      </w:tr>
      <w:tr w:rsidR="00BF6C87" w:rsidRPr="00A512DA" w14:paraId="044EEF4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9A1B9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Chlorbenzen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192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108-90-7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AE6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AFC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C70F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9AD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0,217</w:t>
            </w:r>
          </w:p>
        </w:tc>
      </w:tr>
      <w:tr w:rsidR="00BF6C87" w:rsidRPr="00A512DA" w14:paraId="5215AEF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3ED01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</w:t>
            </w:r>
            <w:proofErr w:type="gramStart"/>
            <w:r w:rsidRPr="00A512DA">
              <w:t>Chlor-1,3-butadien</w:t>
            </w:r>
            <w:proofErr w:type="gram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1AC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126-99-8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50E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A47D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A2175C" w14:textId="5B264C9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  <w:r w:rsidR="00C474C6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6F6C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0,276</w:t>
            </w:r>
          </w:p>
        </w:tc>
      </w:tr>
      <w:tr w:rsidR="00BF6C87" w:rsidRPr="00A512DA" w14:paraId="6CE7448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5496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Chlordifluormethan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E36A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75-45-6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2B77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3600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66A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2C3D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FE9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0,283</w:t>
            </w:r>
          </w:p>
        </w:tc>
      </w:tr>
      <w:tr w:rsidR="00BF6C87" w:rsidRPr="00A512DA" w14:paraId="74BD3B9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3E044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</w:t>
            </w:r>
            <w:proofErr w:type="gramStart"/>
            <w:r w:rsidRPr="00A512DA">
              <w:t>Chlor-2,4-dinitrobenzen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6177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97-00-7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E1E3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93D5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C29F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7FF6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0,121</w:t>
            </w:r>
          </w:p>
        </w:tc>
      </w:tr>
      <w:tr w:rsidR="00BF6C87" w:rsidRPr="00A512DA" w14:paraId="48508E0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A3629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</w:t>
            </w:r>
            <w:proofErr w:type="gramStart"/>
            <w:r w:rsidRPr="00A512DA">
              <w:t>Chlor-2,3-epoxypropan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A6C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106-89-8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1AA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0FE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9FE0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FAE5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0,266</w:t>
            </w:r>
          </w:p>
        </w:tc>
      </w:tr>
      <w:tr w:rsidR="00BF6C87" w:rsidRPr="00A512DA" w14:paraId="36A37E2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5B2D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B4F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75-00-3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C46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260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2FCE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3DE5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AC14B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0,378</w:t>
            </w:r>
          </w:p>
        </w:tc>
      </w:tr>
      <w:tr w:rsidR="00BF6C87" w:rsidRPr="00A512DA" w14:paraId="168536B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C927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2-Chlorethanol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C8ED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107-07-3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0A83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3402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09B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A533E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0,304</w:t>
            </w:r>
          </w:p>
        </w:tc>
      </w:tr>
      <w:tr w:rsidR="00BF6C87" w:rsidRPr="00A512DA" w14:paraId="1E66C4D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8FDED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Chlorethen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3F2D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Vinylchlorid</w:t>
            </w:r>
          </w:p>
        </w:tc>
      </w:tr>
      <w:tr w:rsidR="00BF6C87" w:rsidRPr="00A512DA" w14:paraId="4400AD4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9A5D8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Chlorid amonný (dýmy)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39D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12125-02-9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B6D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2593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94C8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C1B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D0E543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0432D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Chlorid fosforečný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E545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10026-13-8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674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9BB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8149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A33B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0,117</w:t>
            </w:r>
          </w:p>
        </w:tc>
      </w:tr>
      <w:tr w:rsidR="00BF6C87" w:rsidRPr="00A512DA" w14:paraId="658FBF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2657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Chlorid fosforitý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ADCF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7719-12-2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B06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6685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0DE9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4BBA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0,178</w:t>
            </w:r>
          </w:p>
        </w:tc>
      </w:tr>
      <w:tr w:rsidR="00BF6C87" w:rsidRPr="00A512DA" w14:paraId="1BE766C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AE7BB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Chlorid vápenatý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C85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10043-52-4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87D8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525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5F375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F4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76C8E4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FCE0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Chlorid zinečnatý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F5F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7646-85-7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CCC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0F8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78F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A98C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CF04F7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F1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DA79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74-87-3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215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EE5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5AD2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57D7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0,484</w:t>
            </w:r>
          </w:p>
        </w:tc>
      </w:tr>
      <w:tr w:rsidR="00BF6C87" w:rsidRPr="00A512DA" w14:paraId="084F2D6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2513B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Chlormethoxymethan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165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Chlormethylmethylether</w:t>
            </w:r>
            <w:proofErr w:type="spellEnd"/>
          </w:p>
        </w:tc>
      </w:tr>
      <w:tr w:rsidR="00BF6C87" w:rsidRPr="00A512DA" w14:paraId="0E63978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8C81D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Chlormethylbenzen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EA16D" w14:textId="69AA4B26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alfa</w:t>
            </w:r>
            <w:r w:rsidR="002D08AD" w:rsidRPr="00A512DA">
              <w:t xml:space="preserve"> </w:t>
            </w:r>
            <w:proofErr w:type="spellStart"/>
            <w:r w:rsidRPr="00A512DA">
              <w:t>Chlortoluen</w:t>
            </w:r>
            <w:proofErr w:type="spellEnd"/>
          </w:p>
        </w:tc>
      </w:tr>
      <w:tr w:rsidR="00BF6C87" w:rsidRPr="00A512DA" w14:paraId="243E6D0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B91A7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Chlormethylmethylether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839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107-30-2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BB1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A6E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F1ED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C74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0,304</w:t>
            </w:r>
          </w:p>
        </w:tc>
      </w:tr>
      <w:tr w:rsidR="00BF6C87" w:rsidRPr="00A512DA" w14:paraId="68B5112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A454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1-Chlor-4-nitrobenzen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02E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100-00-5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D54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EB0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C950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33EA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0,200</w:t>
            </w:r>
          </w:p>
        </w:tc>
      </w:tr>
      <w:tr w:rsidR="00BF6C87" w:rsidRPr="00A512DA" w14:paraId="622BAB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5F7F1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Chloroform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BC6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Trichlormethan</w:t>
            </w:r>
            <w:proofErr w:type="spellEnd"/>
          </w:p>
        </w:tc>
      </w:tr>
      <w:tr w:rsidR="00BF6C87" w:rsidRPr="00A512DA" w14:paraId="54F0599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B231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Chloropren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E55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</w:t>
            </w:r>
            <w:proofErr w:type="gramStart"/>
            <w:r w:rsidRPr="00A512DA">
              <w:t>Chlor-1,3-butadien</w:t>
            </w:r>
            <w:proofErr w:type="gramEnd"/>
          </w:p>
        </w:tc>
      </w:tr>
      <w:tr w:rsidR="00BF6C87" w:rsidRPr="00A512DA" w14:paraId="28B4B77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AAA9B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Chlorované bifenyly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E78F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Polychlorované bifenyly</w:t>
            </w:r>
          </w:p>
        </w:tc>
      </w:tr>
      <w:tr w:rsidR="00BF6C87" w:rsidRPr="00A512DA" w14:paraId="4A4807C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EF082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Chlorovodík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A0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7647-01-0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07E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332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25CB5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59AF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0,679</w:t>
            </w:r>
          </w:p>
        </w:tc>
      </w:tr>
      <w:tr w:rsidR="00BF6C87" w:rsidRPr="00A512DA" w14:paraId="42F4FCF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5FEAC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3-Chlor-1-propen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FEE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107-05-1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CD66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925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2066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1B12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0,320</w:t>
            </w:r>
          </w:p>
        </w:tc>
      </w:tr>
      <w:tr w:rsidR="00BF6C87" w:rsidRPr="00A512DA" w14:paraId="45ED5B6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98FE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alfa-</w:t>
            </w:r>
            <w:proofErr w:type="spellStart"/>
            <w:r w:rsidRPr="00A512DA">
              <w:t>Chlortoluen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3B0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100-44-7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3CC5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1EA8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FE6813" w14:textId="0AB39A13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  <w:r w:rsidR="00C474C6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7B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0,193</w:t>
            </w:r>
          </w:p>
        </w:tc>
      </w:tr>
      <w:tr w:rsidR="00BF6C87" w:rsidRPr="00A512DA" w14:paraId="48623FE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D854F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Chlortrifluormethan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0335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75-72-9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E5F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2BB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11E65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EA2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0,2734</w:t>
            </w:r>
          </w:p>
        </w:tc>
      </w:tr>
      <w:tr w:rsidR="00BF6C87" w:rsidRPr="00A512DA" w14:paraId="1B0A62C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103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Chrom a nerozpustné sloučeniny chromu (II, III) jako </w:t>
            </w:r>
            <w:proofErr w:type="spellStart"/>
            <w:r w:rsidRPr="00A512DA">
              <w:t>Cr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A8C76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B778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85B7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DCA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AB6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red"/>
                <w:lang w:eastAsia="en-US"/>
              </w:rPr>
            </w:pPr>
          </w:p>
        </w:tc>
      </w:tr>
      <w:tr w:rsidR="00BF6C87" w:rsidRPr="00A512DA" w14:paraId="1DF6B03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0FA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Chromu (VI) sloučeniny, jako </w:t>
            </w:r>
            <w:proofErr w:type="spellStart"/>
            <w:r w:rsidRPr="00A512DA">
              <w:t>Cr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136F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red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BA9CD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1EA1B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2FC9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S, P, B, V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6E9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red"/>
                <w:lang w:eastAsia="en-US"/>
              </w:rPr>
            </w:pPr>
          </w:p>
        </w:tc>
      </w:tr>
      <w:tr w:rsidR="00BF6C87" w:rsidRPr="00A512DA" w14:paraId="1B882B0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D3C0A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2,2-Iminobis(</w:t>
            </w:r>
            <w:proofErr w:type="spellStart"/>
            <w:r w:rsidRPr="00A512DA">
              <w:t>ethanol</w:t>
            </w:r>
            <w:proofErr w:type="spellEnd"/>
            <w:r w:rsidRPr="00A512DA">
              <w:t>)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335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Diethanolamin</w:t>
            </w:r>
            <w:proofErr w:type="spellEnd"/>
          </w:p>
        </w:tc>
      </w:tr>
      <w:tr w:rsidR="00BF6C87" w:rsidRPr="00A512DA" w14:paraId="6DAB2C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756E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1,3-Isobenzofurandion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EA2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Ftalanhydrid</w:t>
            </w:r>
          </w:p>
        </w:tc>
      </w:tr>
      <w:tr w:rsidR="00BF6C87" w:rsidRPr="00A512DA" w14:paraId="61BF6EC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B28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Isofluran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908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26675-46-7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85EB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74F0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2090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5CC6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0,133</w:t>
            </w:r>
          </w:p>
        </w:tc>
      </w:tr>
      <w:tr w:rsidR="00BF6C87" w:rsidRPr="00A512DA" w14:paraId="76478FA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09763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</w:t>
            </w:r>
            <w:proofErr w:type="spellEnd"/>
            <w:r w:rsidRPr="00A512DA">
              <w:t>-Pentan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94F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Pentan a </w:t>
            </w:r>
            <w:proofErr w:type="spellStart"/>
            <w:r w:rsidRPr="00A512DA">
              <w:t>iso</w:t>
            </w:r>
            <w:proofErr w:type="spellEnd"/>
            <w:r w:rsidRPr="00A512DA">
              <w:t>-Pentan</w:t>
            </w:r>
          </w:p>
        </w:tc>
      </w:tr>
      <w:tr w:rsidR="00BF6C87" w:rsidRPr="00A512DA" w14:paraId="6AA8291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5E5F8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</w:t>
            </w:r>
            <w:proofErr w:type="spellEnd"/>
            <w:r w:rsidRPr="00A512DA">
              <w:t>-Pentyl-acetát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33C2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Pentylacetát</w:t>
            </w:r>
            <w:proofErr w:type="spellEnd"/>
          </w:p>
        </w:tc>
      </w:tr>
      <w:tr w:rsidR="00BF6C87" w:rsidRPr="00A512DA" w14:paraId="015B410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C5D2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Isophoron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E4A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78-59-1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980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A3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47C0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797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0,177</w:t>
            </w:r>
          </w:p>
        </w:tc>
      </w:tr>
      <w:tr w:rsidR="00BF6C87" w:rsidRPr="00A512DA" w14:paraId="6E0CAC2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DA082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</w:t>
            </w:r>
            <w:proofErr w:type="spellEnd"/>
            <w:r w:rsidRPr="00A512DA">
              <w:t>-Propyl-acetát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68D0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iso-Propylacetát</w:t>
            </w:r>
            <w:proofErr w:type="spellEnd"/>
          </w:p>
        </w:tc>
      </w:tr>
      <w:tr w:rsidR="00BF6C87" w:rsidRPr="00A512DA" w14:paraId="6CC843A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363B1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</w:t>
            </w:r>
            <w:proofErr w:type="spellEnd"/>
            <w:r w:rsidRPr="00A512DA">
              <w:t>-Propylbenzen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524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Kumen</w:t>
            </w:r>
            <w:proofErr w:type="spellEnd"/>
          </w:p>
        </w:tc>
      </w:tr>
      <w:tr w:rsidR="00BF6C87" w:rsidRPr="00A512DA" w14:paraId="2008D29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D76D8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iso-Propylglykol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4A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512DA">
              <w:t>viz 2-iso-Propoxyethan-1-ol</w:t>
            </w:r>
            <w:proofErr w:type="gramEnd"/>
          </w:p>
        </w:tc>
      </w:tr>
      <w:tr w:rsidR="00BF6C87" w:rsidRPr="00A512DA" w14:paraId="5958233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83A86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Jod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23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7553-56-2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70B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2B6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CD80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8FB2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0,093</w:t>
            </w:r>
          </w:p>
        </w:tc>
      </w:tr>
      <w:tr w:rsidR="00BF6C87" w:rsidRPr="00A512DA" w14:paraId="4825A3C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4D001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Jodmethan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8D1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74-88-4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A20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6AF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520B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326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0,172</w:t>
            </w:r>
          </w:p>
        </w:tc>
      </w:tr>
      <w:tr w:rsidR="00BF6C87" w:rsidRPr="00A512DA" w14:paraId="063290D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0992C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Kadmium a jeho sloučeniny, jako Cd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031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7440-43-9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68C4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096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EF4441" w14:textId="272A893F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B, V</w:t>
            </w:r>
            <w:r w:rsidR="00C474C6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A1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264B72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EA785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Kalafuna - prach, dým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6A5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8050-09-7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466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85D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2882B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S,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73D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98B02F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D327E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ε-Kaprolaktam (prach)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F003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105-60-2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73C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75E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5EA63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523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542BCC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FC8D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ε-Kaprolaktam (páry)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8B8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105-60-2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82E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8E2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572B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D89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0,216</w:t>
            </w:r>
          </w:p>
        </w:tc>
      </w:tr>
      <w:tr w:rsidR="00BF6C87" w:rsidRPr="00A512DA" w14:paraId="18281F6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19F7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Karbonitril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C1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Kyanamid</w:t>
            </w:r>
          </w:p>
        </w:tc>
      </w:tr>
      <w:tr w:rsidR="00BF6C87" w:rsidRPr="00A512DA" w14:paraId="05788F1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4A390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Karbonylchlorid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B276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75-44-5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43E9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0FC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E53F5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C5E3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0,247</w:t>
            </w:r>
          </w:p>
        </w:tc>
      </w:tr>
      <w:tr w:rsidR="00BF6C87" w:rsidRPr="00A512DA" w14:paraId="6BABF32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158CD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Keten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9E6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463-51-4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1A1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DA4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6596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BC9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0,581</w:t>
            </w:r>
          </w:p>
        </w:tc>
      </w:tr>
      <w:tr w:rsidR="00BF6C87" w:rsidRPr="00A512DA" w14:paraId="19ACE7B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B153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Kobalt a jeho sloučeniny, jako Co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A1C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7440-48-4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8F5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6AA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6935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S,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4427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71D2E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4AF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Kresol (technická směs isomerů)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6B6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1319-77-3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14C5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B32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1F543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EED9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0,226</w:t>
            </w:r>
          </w:p>
        </w:tc>
      </w:tr>
      <w:tr w:rsidR="00BF6C87" w:rsidRPr="00A512DA" w14:paraId="21CB1B1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89C4A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Krotonaldehyd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A7D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2-Butenal</w:t>
            </w:r>
          </w:p>
        </w:tc>
      </w:tr>
      <w:tr w:rsidR="00BF6C87" w:rsidRPr="00A512DA" w14:paraId="174EB82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DA333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Kumen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BBA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98-82-8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76F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85E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7D89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40C0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0,203</w:t>
            </w:r>
          </w:p>
        </w:tc>
      </w:tr>
      <w:tr w:rsidR="00BF6C87" w:rsidRPr="00A512DA" w14:paraId="778AB4F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FC2FF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Kyanamid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941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420-04-2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396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86E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E51A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F8EE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0,581</w:t>
            </w:r>
          </w:p>
        </w:tc>
      </w:tr>
      <w:tr w:rsidR="00BF6C87" w:rsidRPr="00A512DA" w14:paraId="69A8DBB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4E7C92" w14:textId="77777777" w:rsidR="00BF6C87" w:rsidRPr="00A512DA" w:rsidRDefault="00BF6C87" w:rsidP="00A512DA">
            <w:pPr>
              <w:spacing w:after="200"/>
              <w:rPr>
                <w:rFonts w:eastAsiaTheme="minorHAnsi"/>
                <w:vertAlign w:val="superscript"/>
                <w:lang w:eastAsia="en-US"/>
              </w:rPr>
            </w:pPr>
            <w:r w:rsidRPr="00A512DA">
              <w:t>Kyanidy, jako CN</w:t>
            </w:r>
            <w:r w:rsidRPr="00A512DA">
              <w:rPr>
                <w:vertAlign w:val="superscript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DB0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57-12-5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99E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B11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A5A8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73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70A90C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031544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lang w:eastAsia="en-US"/>
              </w:rPr>
            </w:pPr>
            <w:r w:rsidRPr="00A512DA">
              <w:rPr>
                <w:u w:val="single"/>
              </w:rPr>
              <w:t>Kyanid draselný</w:t>
            </w:r>
            <w:r w:rsidRPr="00A512DA">
              <w:t>, jako CN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3943E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lang w:eastAsia="en-US"/>
              </w:rPr>
            </w:pPr>
            <w:r w:rsidRPr="00A512DA">
              <w:t>151-50-8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ACD63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63804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AFBE41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A4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2C2E55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6148C8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r w:rsidRPr="00A512DA">
              <w:rPr>
                <w:u w:val="single"/>
              </w:rPr>
              <w:t>Kyanid sodný</w:t>
            </w:r>
            <w:r w:rsidRPr="00A512DA">
              <w:t>, jako CN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211B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lang w:eastAsia="en-US"/>
              </w:rPr>
            </w:pPr>
            <w:r w:rsidRPr="00A512DA">
              <w:t>143-33-9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EC3B8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737B1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F076F1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B5ED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</w:p>
        </w:tc>
      </w:tr>
      <w:tr w:rsidR="00BF6C87" w:rsidRPr="00A512DA" w14:paraId="5474233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E4495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Kyanovodík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D30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74-90-8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FA9FC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919FD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 xml:space="preserve">5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E6D9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18E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0,905</w:t>
            </w:r>
          </w:p>
        </w:tc>
      </w:tr>
      <w:tr w:rsidR="00BF6C87" w:rsidRPr="00A512DA" w14:paraId="74DDD5C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6B82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r w:rsidRPr="00A512DA">
              <w:rPr>
                <w:u w:val="single"/>
              </w:rPr>
              <w:t xml:space="preserve">Kyselina akrylová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3E0ED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lang w:eastAsia="en-US"/>
              </w:rPr>
            </w:pPr>
            <w:r w:rsidRPr="00A512DA">
              <w:t>79-10-7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8AA61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i/>
                <w:lang w:eastAsia="en-US"/>
              </w:rPr>
            </w:pPr>
            <w:r w:rsidRPr="00A512DA">
              <w:t xml:space="preserve">30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D339C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60 </w:t>
            </w:r>
            <w:r w:rsidRPr="00A512DA">
              <w:rPr>
                <w:b/>
                <w:vertAlign w:val="superscript"/>
              </w:rPr>
              <w:t>(6)</w:t>
            </w:r>
          </w:p>
          <w:p w14:paraId="4501E8D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(1 min)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4EAC5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5C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1AD41D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E6C1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Kyselina dusičná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659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7697-37-2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4CF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37D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25D3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3A6E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0,388</w:t>
            </w:r>
          </w:p>
        </w:tc>
      </w:tr>
      <w:tr w:rsidR="00BF6C87" w:rsidRPr="00A512DA" w14:paraId="48FDACE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C2E6A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ethanová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7C5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Kyselina octová</w:t>
            </w:r>
          </w:p>
        </w:tc>
      </w:tr>
      <w:tr w:rsidR="00BF6C87" w:rsidRPr="00A512DA" w14:paraId="00FBB8D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DE1C1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Kyselina </w:t>
            </w:r>
            <w:proofErr w:type="spellStart"/>
            <w:r w:rsidRPr="00A512DA">
              <w:t>ethandiová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95F5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Kyselina šťavelová</w:t>
            </w:r>
          </w:p>
        </w:tc>
      </w:tr>
      <w:tr w:rsidR="00BF6C87" w:rsidRPr="00A512DA" w14:paraId="7BA881C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EFE6D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fosforečná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726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7664-38-2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DF6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005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4E4A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424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AD8B78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7883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chloristá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230A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7601-90-3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13B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E20B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2A29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7F75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0,243</w:t>
            </w:r>
          </w:p>
        </w:tc>
      </w:tr>
      <w:tr w:rsidR="00BF6C87" w:rsidRPr="00A512DA" w14:paraId="4E240D4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4E07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Kyselina </w:t>
            </w:r>
            <w:proofErr w:type="spellStart"/>
            <w:r w:rsidRPr="00A512DA">
              <w:t>methanová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471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Kyselina mravenčí</w:t>
            </w:r>
          </w:p>
        </w:tc>
      </w:tr>
      <w:tr w:rsidR="00BF6C87" w:rsidRPr="00A512DA" w14:paraId="6A84F11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1E305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mravenčí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141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64-18-6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64D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8BB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736BF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18C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0,531</w:t>
            </w:r>
          </w:p>
        </w:tc>
      </w:tr>
      <w:tr w:rsidR="00BF6C87" w:rsidRPr="00A512DA" w14:paraId="2E705F6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1E928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Kyselina octová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4FA694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64-19-7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A619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3A44E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A512DA">
              <w:t>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2AF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D13F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0,408</w:t>
            </w:r>
          </w:p>
        </w:tc>
      </w:tr>
      <w:tr w:rsidR="00BF6C87" w:rsidRPr="00A512DA" w14:paraId="15600C8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9FBD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Kyselina </w:t>
            </w:r>
            <w:proofErr w:type="spellStart"/>
            <w:r w:rsidRPr="00A512DA">
              <w:t>peroxyoctová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21045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79-21-0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BB3A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0,6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383E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C281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F887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0,321</w:t>
            </w:r>
          </w:p>
        </w:tc>
      </w:tr>
      <w:tr w:rsidR="00BF6C87" w:rsidRPr="00A512DA" w14:paraId="6E750D7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595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pikrová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50E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88-89-1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4E212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5AD5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AA0FD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26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24B978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91857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propanová</w:t>
            </w:r>
          </w:p>
        </w:tc>
        <w:tc>
          <w:tcPr>
            <w:tcW w:w="587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AD35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Kyselina propionová</w:t>
            </w:r>
          </w:p>
        </w:tc>
      </w:tr>
      <w:tr w:rsidR="00BF6C87" w:rsidRPr="00A512DA" w14:paraId="670FA08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058A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Kyselina propionová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6C7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79-09-4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CE7D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6AB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46AD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56F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0,330</w:t>
            </w:r>
          </w:p>
        </w:tc>
      </w:tr>
      <w:tr w:rsidR="00BF6C87" w:rsidRPr="00A512DA" w14:paraId="08EDDD7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8E3A46" w14:textId="77777777" w:rsidR="00BF6C87" w:rsidRPr="00A512DA" w:rsidRDefault="00BF6C87" w:rsidP="00A512DA">
            <w:pPr>
              <w:spacing w:after="200"/>
              <w:rPr>
                <w:rFonts w:eastAsiaTheme="minorHAnsi"/>
                <w:color w:val="0000FF"/>
                <w:vertAlign w:val="superscript"/>
                <w:lang w:eastAsia="en-US"/>
              </w:rPr>
            </w:pPr>
            <w:r w:rsidRPr="00A512DA">
              <w:t xml:space="preserve">Kyselina sírová (mlha koncentrované </w:t>
            </w:r>
            <w:proofErr w:type="gramStart"/>
            <w:r w:rsidRPr="00A512DA">
              <w:t xml:space="preserve">kyseliny) </w:t>
            </w:r>
            <w:r w:rsidRPr="00A512DA">
              <w:rPr>
                <w:vertAlign w:val="superscript"/>
              </w:rPr>
              <w:t>(1),</w:t>
            </w:r>
            <w:r w:rsidRPr="00A512DA">
              <w:t xml:space="preserve"> </w:t>
            </w:r>
            <w:r w:rsidRPr="00A512DA">
              <w:rPr>
                <w:vertAlign w:val="superscript"/>
              </w:rPr>
              <w:t>(2)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E8A7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7664-93-9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2B4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162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0FB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B37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FEB69C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4E469" w14:textId="77777777" w:rsidR="00BF6C87" w:rsidRPr="00A512DA" w:rsidRDefault="00BF6C87" w:rsidP="00A512DA">
            <w:pPr>
              <w:spacing w:after="200"/>
              <w:rPr>
                <w:rFonts w:eastAsiaTheme="minorHAnsi"/>
                <w:vertAlign w:val="superscript"/>
                <w:lang w:eastAsia="en-US"/>
              </w:rPr>
            </w:pPr>
            <w:r w:rsidRPr="00A512DA">
              <w:t>Kyselina sírová, jako SO</w:t>
            </w:r>
            <w:r w:rsidRPr="00A512DA">
              <w:rPr>
                <w:vertAlign w:val="subscript"/>
              </w:rPr>
              <w:t xml:space="preserve">3 </w:t>
            </w:r>
            <w:r w:rsidRPr="00A512DA">
              <w:rPr>
                <w:vertAlign w:val="superscript"/>
              </w:rPr>
              <w:t>(1), (2)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B58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7664-93-9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D9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A89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1BFC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50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C82DED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44FCC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Kyselina šťavelová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285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144-62-7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99C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302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885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DCA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26DF7C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B831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Maleinanhydrid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20B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108-31-6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C6B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6D82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6F5E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A65B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0,249</w:t>
            </w:r>
          </w:p>
        </w:tc>
      </w:tr>
      <w:tr w:rsidR="00BF6C87" w:rsidRPr="00A512DA" w14:paraId="2ECBF0E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C83BC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Mangan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A26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7439-96-5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086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BEE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F1C0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1FF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5B26D0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624F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rPr>
                <w:u w:val="single"/>
              </w:rPr>
              <w:t>Mangan – jeho anorganické sloučeniny</w:t>
            </w:r>
            <w:r w:rsidRPr="00A512DA">
              <w:t>, jako </w:t>
            </w:r>
            <w:proofErr w:type="spellStart"/>
            <w:r w:rsidRPr="00A512DA">
              <w:t>Mn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4D7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7439-96-5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AAD7E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  <w:p w14:paraId="09BE9537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F1BAB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  <w:p w14:paraId="1485744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A4C5D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eastAsiaTheme="minorHAnsi"/>
                <w:lang w:eastAsia="en-US"/>
              </w:rPr>
            </w:pPr>
            <w:r w:rsidRPr="00A512DA">
              <w:t>V</w:t>
            </w:r>
          </w:p>
          <w:p w14:paraId="11E068B3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57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5A7871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0D100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Měď (prach)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D247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7440-50-8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C41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1BB3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3795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3B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BDCAA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5BB1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Měď (dýmy)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858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7440-50-8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D52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169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0E36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55D00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961D5C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81BBA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Mesitylen</w:t>
            </w:r>
            <w:proofErr w:type="spellEnd"/>
            <w:r w:rsidRPr="00A512DA">
              <w:t xml:space="preserve"> 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9FD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1,3,5-Trimethylbenzen</w:t>
            </w:r>
          </w:p>
        </w:tc>
      </w:tr>
      <w:tr w:rsidR="00BF6C87" w:rsidRPr="00A512DA" w14:paraId="73EDB45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44CA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Methanal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C7B9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Formaldehyd</w:t>
            </w:r>
          </w:p>
        </w:tc>
      </w:tr>
      <w:tr w:rsidR="00BF6C87" w:rsidRPr="00A512DA" w14:paraId="334A7E8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2CEDD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Methanamin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DF2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Methylamin</w:t>
            </w:r>
            <w:proofErr w:type="spellEnd"/>
          </w:p>
        </w:tc>
      </w:tr>
      <w:tr w:rsidR="00BF6C87" w:rsidRPr="00A512DA" w14:paraId="781CAF4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E58EA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Methanol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F3B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67-56-1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8C6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609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EB642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E86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0,754</w:t>
            </w:r>
          </w:p>
        </w:tc>
      </w:tr>
      <w:tr w:rsidR="00BF6C87" w:rsidRPr="00A512DA" w14:paraId="161B240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7C0F7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3-Methoxy-n-butylacetát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AA47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4435-53-4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37D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930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AB80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943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0,167</w:t>
            </w:r>
          </w:p>
        </w:tc>
      </w:tr>
      <w:tr w:rsidR="00BF6C87" w:rsidRPr="00A512DA" w14:paraId="4022BE5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1EC1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2-Methoxyethan-1-ol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A4BF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109-86-4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17CB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9D8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2E77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0CE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0,321</w:t>
            </w:r>
          </w:p>
        </w:tc>
      </w:tr>
      <w:tr w:rsidR="00BF6C87" w:rsidRPr="00A512DA" w14:paraId="7B6674D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EBF14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2-(2-Methoxyethoxy)</w:t>
            </w:r>
            <w:proofErr w:type="spellStart"/>
            <w:r w:rsidRPr="00A512DA">
              <w:t>ethanol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438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111-77-3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50B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73B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096CA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A31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0,203</w:t>
            </w:r>
          </w:p>
        </w:tc>
      </w:tr>
      <w:tr w:rsidR="00BF6C87" w:rsidRPr="00A512DA" w14:paraId="3474D3C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9C507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2-Methoxyethylacetát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6C2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110-49-6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89A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6BC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30DC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6179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0,207</w:t>
            </w:r>
          </w:p>
        </w:tc>
      </w:tr>
      <w:tr w:rsidR="00BF6C87" w:rsidRPr="00A512DA" w14:paraId="4048486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ED48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3-Methoxy-3-methylbutan-1-ol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E62D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56539-66-3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3D7A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53A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CCFE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350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0,207</w:t>
            </w:r>
          </w:p>
        </w:tc>
      </w:tr>
      <w:tr w:rsidR="00BF6C87" w:rsidRPr="00A512DA" w14:paraId="75A5CD6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0ED8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2-Methoxy-1-methylethylacetát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32F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108-65-6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D42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4A5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BD2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6BA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0,185</w:t>
            </w:r>
          </w:p>
        </w:tc>
      </w:tr>
      <w:tr w:rsidR="00BF6C87" w:rsidRPr="00A512DA" w14:paraId="0D895D8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4E65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1-Methoxy-2-propanol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58B3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107-98-2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AC7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AF3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71B2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E41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0,271</w:t>
            </w:r>
          </w:p>
        </w:tc>
      </w:tr>
      <w:tr w:rsidR="00BF6C87" w:rsidRPr="00A512DA" w14:paraId="43CD290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D54D1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2-Methoxy-1-propylacetát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C72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70657-70-4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6789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BD9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9B05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767F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0,185</w:t>
            </w:r>
          </w:p>
        </w:tc>
      </w:tr>
      <w:tr w:rsidR="00BF6C87" w:rsidRPr="00A512DA" w14:paraId="15FD654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ACD74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(2-Methoxymethylethoxy)-propanol (technická směs isomerů)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A91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34590-94-8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D55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6C9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C95FD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FA4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0,165</w:t>
            </w:r>
          </w:p>
        </w:tc>
      </w:tr>
      <w:tr w:rsidR="00BF6C87" w:rsidRPr="00A512DA" w14:paraId="7168C25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23EEF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Methylacetát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3A2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79-20-9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F91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9ED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E023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1FD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0,330</w:t>
            </w:r>
          </w:p>
        </w:tc>
      </w:tr>
      <w:tr w:rsidR="00BF6C87" w:rsidRPr="00A512DA" w14:paraId="4D2E378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A7F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Methylakrylát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915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96-33-3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560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0E10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A4FFD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F6B2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0,284</w:t>
            </w:r>
          </w:p>
        </w:tc>
      </w:tr>
      <w:tr w:rsidR="00BF6C87" w:rsidRPr="00A512DA" w14:paraId="3ABA1E4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1411E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Methylalkohol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EB0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Methanol</w:t>
            </w:r>
            <w:proofErr w:type="spellEnd"/>
          </w:p>
        </w:tc>
      </w:tr>
      <w:tr w:rsidR="00BF6C87" w:rsidRPr="00A512DA" w14:paraId="0A50BE1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8139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519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74-89-5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59D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253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A155D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6809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0,787</w:t>
            </w:r>
          </w:p>
        </w:tc>
      </w:tr>
      <w:tr w:rsidR="00BF6C87" w:rsidRPr="00A512DA" w14:paraId="047C1F0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99EDD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4-Methylanilin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56D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p-Toluidin</w:t>
            </w:r>
          </w:p>
        </w:tc>
      </w:tr>
      <w:tr w:rsidR="00BF6C87" w:rsidRPr="00A512DA" w14:paraId="3DB91E8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9BB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Methylanilin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5E0E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100-61-8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299F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9AF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0F52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E80F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0,228</w:t>
            </w:r>
          </w:p>
        </w:tc>
      </w:tr>
      <w:tr w:rsidR="00BF6C87" w:rsidRPr="00A512DA" w14:paraId="76F2970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991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24A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Toluen</w:t>
            </w:r>
          </w:p>
        </w:tc>
      </w:tr>
      <w:tr w:rsidR="00BF6C87" w:rsidRPr="00A512DA" w14:paraId="0C8DDB8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97F06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Methylbenzenamin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EA7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N-</w:t>
            </w:r>
            <w:proofErr w:type="spellStart"/>
            <w:r w:rsidRPr="00A512DA">
              <w:t>Methylanilin</w:t>
            </w:r>
            <w:proofErr w:type="spellEnd"/>
          </w:p>
        </w:tc>
      </w:tr>
      <w:tr w:rsidR="00BF6C87" w:rsidRPr="00A512DA" w14:paraId="0D91B96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2AA0C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Methylbromid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6E5F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Brommethan</w:t>
            </w:r>
            <w:proofErr w:type="spellEnd"/>
          </w:p>
        </w:tc>
      </w:tr>
      <w:tr w:rsidR="00BF6C87" w:rsidRPr="00A512DA" w14:paraId="2764E2C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2A1D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3-Methyl-1-butanol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7DE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Amylalkohol</w:t>
            </w:r>
          </w:p>
        </w:tc>
      </w:tr>
      <w:tr w:rsidR="00BF6C87" w:rsidRPr="00A512DA" w14:paraId="757D74A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5C133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1-Methyl-n-butylacetát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98C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Pentylacetát</w:t>
            </w:r>
            <w:proofErr w:type="spellEnd"/>
          </w:p>
        </w:tc>
      </w:tr>
      <w:tr w:rsidR="00BF6C87" w:rsidRPr="00A512DA" w14:paraId="5BF43DE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F1860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Methylcelosolv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0C14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2-Methoxyethanol</w:t>
            </w:r>
          </w:p>
        </w:tc>
      </w:tr>
      <w:tr w:rsidR="00BF6C87" w:rsidRPr="00A512DA" w14:paraId="10D27A9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790B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Methylcelosolvacetát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7DF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2-Methoxyethylacetát</w:t>
            </w:r>
          </w:p>
        </w:tc>
      </w:tr>
      <w:tr w:rsidR="00BF6C87" w:rsidRPr="00A512DA" w14:paraId="1E34ED3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B5E3F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Methylcyklohexan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892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108-87-2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A52B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39A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817A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0C5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0,249</w:t>
            </w:r>
          </w:p>
        </w:tc>
      </w:tr>
      <w:tr w:rsidR="00BF6C87" w:rsidRPr="00A512DA" w14:paraId="70E7624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7BFBBD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Methylcyklohexanol</w:t>
            </w:r>
            <w:proofErr w:type="spellEnd"/>
          </w:p>
          <w:p w14:paraId="02756F6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(technická směs isomerů)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0AC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25639-42-3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3CB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5DC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D5F2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D6D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0,214</w:t>
            </w:r>
          </w:p>
        </w:tc>
      </w:tr>
      <w:tr w:rsidR="00BF6C87" w:rsidRPr="00A512DA" w14:paraId="597E48D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19A3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2-Methylcyklohexanon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58C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583-60-8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C28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9182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51124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37BD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0,218</w:t>
            </w:r>
          </w:p>
        </w:tc>
      </w:tr>
      <w:tr w:rsidR="00BF6C87" w:rsidRPr="00A512DA" w14:paraId="593290B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BE850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Methyldinitrobenzen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32F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Dinitrotoluen</w:t>
            </w:r>
          </w:p>
        </w:tc>
      </w:tr>
      <w:tr w:rsidR="00BF6C87" w:rsidRPr="00A512DA" w14:paraId="40C93D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E6DD5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</w:t>
            </w:r>
            <w:proofErr w:type="gramStart"/>
            <w:r w:rsidRPr="00A512DA">
              <w:t>Methyl-4,6-dinitrofenol</w:t>
            </w:r>
            <w:proofErr w:type="gram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69E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4,6-Dinitro-o-kresol</w:t>
            </w:r>
          </w:p>
        </w:tc>
      </w:tr>
      <w:tr w:rsidR="00BF6C87" w:rsidRPr="00A512DA" w14:paraId="68A51A3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4D3B6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1,1’-</w:t>
            </w:r>
            <w:proofErr w:type="gramStart"/>
            <w:r w:rsidRPr="00A512DA">
              <w:t>Methylenbis(4-isokyanatobenzen</w:t>
            </w:r>
            <w:proofErr w:type="gramEnd"/>
            <w:r w:rsidRPr="00A512DA">
              <w:t>)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D8F7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Difenylmethan-4,4’-diisokyanát</w:t>
            </w:r>
          </w:p>
        </w:tc>
      </w:tr>
      <w:tr w:rsidR="00BF6C87" w:rsidRPr="00A512DA" w14:paraId="17DA72C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EBFFA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4,4’-Methylendianilin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CA38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4,4’-Diaminodifenylmethan</w:t>
            </w:r>
          </w:p>
        </w:tc>
      </w:tr>
      <w:tr w:rsidR="00BF6C87" w:rsidRPr="00A512DA" w14:paraId="2BB5E04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71CBA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Methylenchlorid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EA8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Dichlormethan</w:t>
            </w:r>
            <w:proofErr w:type="spellEnd"/>
          </w:p>
        </w:tc>
      </w:tr>
      <w:tr w:rsidR="00BF6C87" w:rsidRPr="00A512DA" w14:paraId="6947A18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68D0B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512DA">
              <w:t>Methylester</w:t>
            </w:r>
            <w:proofErr w:type="spellEnd"/>
            <w:r w:rsidRPr="00A512DA">
              <w:t xml:space="preserve"> 2-methyl-2-propenové</w:t>
            </w:r>
            <w:proofErr w:type="gramEnd"/>
            <w:r w:rsidRPr="00A512DA">
              <w:t xml:space="preserve"> kyseliny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BD1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Methylmetakrylát</w:t>
            </w:r>
            <w:proofErr w:type="spellEnd"/>
          </w:p>
        </w:tc>
      </w:tr>
      <w:tr w:rsidR="00BF6C87" w:rsidRPr="00A512DA" w14:paraId="1327D6D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0D97F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Methylethylketon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C58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2-Butanon</w:t>
            </w:r>
          </w:p>
        </w:tc>
      </w:tr>
      <w:tr w:rsidR="00BF6C87" w:rsidRPr="00A512DA" w14:paraId="370E8E6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6A8A4A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Methylformiát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4826F3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lang w:eastAsia="en-US"/>
              </w:rPr>
            </w:pPr>
            <w:r w:rsidRPr="00A512DA">
              <w:t>107-31-3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B320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B637B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250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7421DA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37C91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0,408</w:t>
            </w:r>
          </w:p>
        </w:tc>
      </w:tr>
      <w:tr w:rsidR="00BF6C87" w:rsidRPr="00A512DA" w14:paraId="59733D3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7918E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5-Methylheptan-3-on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BDEEF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541-85-5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5AD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EDF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D9FF9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F23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0,191</w:t>
            </w:r>
          </w:p>
        </w:tc>
      </w:tr>
      <w:tr w:rsidR="00BF6C87" w:rsidRPr="00A512DA" w14:paraId="5FEAA59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018B1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5-Methylhexan-2-on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24FE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110-12-3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5FFC9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ED8D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5A1AA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BE3B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0,214</w:t>
            </w:r>
          </w:p>
        </w:tc>
      </w:tr>
      <w:tr w:rsidR="00BF6C87" w:rsidRPr="00A512DA" w14:paraId="638F1F1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DFD1A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Methylhydrazin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8D5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60-34-4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E97A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19CA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E95F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7BE8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0,530</w:t>
            </w:r>
          </w:p>
        </w:tc>
      </w:tr>
      <w:tr w:rsidR="00BF6C87" w:rsidRPr="00A512DA" w14:paraId="208F2CE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A7A7B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Methylchlorid</w:t>
            </w:r>
            <w:proofErr w:type="spellEnd"/>
          </w:p>
        </w:tc>
        <w:tc>
          <w:tcPr>
            <w:tcW w:w="5879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AF2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Chlormethan</w:t>
            </w:r>
            <w:proofErr w:type="spellEnd"/>
          </w:p>
        </w:tc>
      </w:tr>
      <w:tr w:rsidR="00BF6C87" w:rsidRPr="00A512DA" w14:paraId="0C35F7C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B9553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Methylisokyanát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99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624-83-9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9FEC4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3907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1AAEA" w14:textId="390B3529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9697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0,428</w:t>
            </w:r>
          </w:p>
        </w:tc>
      </w:tr>
      <w:tr w:rsidR="00BF6C87" w:rsidRPr="00A512DA" w14:paraId="0590709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6E57B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Methyljodid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8E9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Jodmethan</w:t>
            </w:r>
            <w:proofErr w:type="spellEnd"/>
          </w:p>
        </w:tc>
      </w:tr>
      <w:tr w:rsidR="00BF6C87" w:rsidRPr="00A512DA" w14:paraId="0180C85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3C10D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Methylkyanid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F0CF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Acetonitril</w:t>
            </w:r>
          </w:p>
        </w:tc>
      </w:tr>
      <w:tr w:rsidR="00BF6C87" w:rsidRPr="00A512DA" w14:paraId="71E9051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930B1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Methylmetakrylát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1E89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80-62-6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614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EAA8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01DAC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40D2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30978E9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5AD4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Methylmethanamin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5804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Dimethylamin</w:t>
            </w:r>
            <w:proofErr w:type="spellEnd"/>
          </w:p>
        </w:tc>
      </w:tr>
      <w:tr w:rsidR="00BF6C87" w:rsidRPr="00A512DA" w14:paraId="0D1407E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47274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4-Methyl-2-pentanon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BAAD8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108-10-1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EF8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170F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773F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7D7F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47AFFA6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7FEA1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1-Methyl-2-pyrrolidin-2-on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44E8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872-50-4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FDB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7C6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7DD4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4FE6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0,247</w:t>
            </w:r>
          </w:p>
        </w:tc>
      </w:tr>
      <w:tr w:rsidR="00BF6C87" w:rsidRPr="00A512DA" w14:paraId="7D10116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25209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Minerální oleje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1553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Oleje minerální</w:t>
            </w:r>
          </w:p>
        </w:tc>
      </w:tr>
      <w:tr w:rsidR="00BF6C87" w:rsidRPr="00A512DA" w14:paraId="254B2BE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95DA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Molybden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A045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7439-98-7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64F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1D6C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3A062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1EC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EB64D1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1246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Molybdenu sloučeniny, jako </w:t>
            </w:r>
            <w:proofErr w:type="spellStart"/>
            <w:r w:rsidRPr="00A512DA">
              <w:t>Mo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F30B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C51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6C72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E2BA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1A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8F2446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7F79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Monochlormethylmethyleter</w:t>
            </w:r>
            <w:proofErr w:type="spellEnd"/>
            <w:r w:rsidRPr="00A512DA">
              <w:t xml:space="preserve"> 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166D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Chlormethylmethylether</w:t>
            </w:r>
            <w:proofErr w:type="spellEnd"/>
          </w:p>
        </w:tc>
      </w:tr>
      <w:tr w:rsidR="00BF6C87" w:rsidRPr="00A512DA" w14:paraId="0E54519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138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Morfolin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F458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110-91-8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9F9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ACA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87C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082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0,280</w:t>
            </w:r>
          </w:p>
        </w:tc>
      </w:tr>
      <w:tr w:rsidR="00BF6C87" w:rsidRPr="00A512DA" w14:paraId="7464C9F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9EFF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Nafta solventní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854E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D67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913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56CB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24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E1DCCB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F93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Naftalen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570B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91-20-3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04A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BAE5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8B63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895F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0,191</w:t>
            </w:r>
          </w:p>
        </w:tc>
      </w:tr>
      <w:tr w:rsidR="00BF6C87" w:rsidRPr="00A512DA" w14:paraId="24BEED9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46EB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Neopentan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826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2,2-Dimethylpropan</w:t>
            </w:r>
          </w:p>
        </w:tc>
      </w:tr>
      <w:tr w:rsidR="00BF6C87" w:rsidRPr="00A512DA" w14:paraId="4FE8D56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E6D8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Nikl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AC0D6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7440-02-0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A5D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CEB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241EB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S, B,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29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79A96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EC34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Niklu sloučeniny, jako Ni (s výjimkou </w:t>
            </w:r>
            <w:proofErr w:type="spellStart"/>
            <w:r w:rsidRPr="00A512DA">
              <w:t>nikltetrakarbonylu</w:t>
            </w:r>
            <w:proofErr w:type="spellEnd"/>
            <w:r w:rsidRPr="00A512DA">
              <w:t>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5665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4B7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B3D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1D2E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S, B,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2B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58A6A1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8511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Nikltetrakarbonyl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9BEC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13463-39-3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06C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0A0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9BD4A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ABDA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0,143</w:t>
            </w:r>
          </w:p>
        </w:tc>
      </w:tr>
      <w:tr w:rsidR="00BF6C87" w:rsidRPr="00A512DA" w14:paraId="24563B0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5A81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Nikotin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DE2D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54-11-5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E36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71F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220C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035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0,151</w:t>
            </w:r>
          </w:p>
        </w:tc>
      </w:tr>
      <w:tr w:rsidR="00BF6C87" w:rsidRPr="00A512DA" w14:paraId="5E2803C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2357C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Nitrobenzen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EB5E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98-95-3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72D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27D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E25D8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A55B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0,199</w:t>
            </w:r>
          </w:p>
        </w:tc>
      </w:tr>
      <w:tr w:rsidR="00BF6C87" w:rsidRPr="00A512DA" w14:paraId="7FB462C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2509FC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Nitroethan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FCE0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79-24-3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0C4BD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60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8763B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6C7ABE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DA589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0,326</w:t>
            </w:r>
          </w:p>
        </w:tc>
      </w:tr>
      <w:tr w:rsidR="00BF6C87" w:rsidRPr="00A512DA" w14:paraId="527DAE3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3EE07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Nitroglycerin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6CDA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Glyceroltrinitrát</w:t>
            </w:r>
            <w:proofErr w:type="spellEnd"/>
          </w:p>
        </w:tc>
      </w:tr>
      <w:tr w:rsidR="00BF6C87" w:rsidRPr="00A512DA" w14:paraId="67AFE8E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90F60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Nitroglykol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A5A8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Ethylenglykoldinitrát</w:t>
            </w:r>
            <w:proofErr w:type="spellEnd"/>
          </w:p>
        </w:tc>
      </w:tr>
      <w:tr w:rsidR="00BF6C87" w:rsidRPr="00A512DA" w14:paraId="0D98EA1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86A30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p-</w:t>
            </w:r>
            <w:proofErr w:type="spellStart"/>
            <w:r w:rsidRPr="00A512DA">
              <w:t>Nitrochlorbenzen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A58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1-Chlor-4-nitrobenzen</w:t>
            </w:r>
          </w:p>
        </w:tc>
      </w:tr>
      <w:tr w:rsidR="00BF6C87" w:rsidRPr="00A512DA" w14:paraId="66C43C5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88CB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Nitrosní</w:t>
            </w:r>
            <w:proofErr w:type="spellEnd"/>
            <w:r w:rsidRPr="00A512DA">
              <w:t xml:space="preserve"> plyny (</w:t>
            </w:r>
            <w:proofErr w:type="spellStart"/>
            <w:r w:rsidRPr="00A512DA">
              <w:t>NOx</w:t>
            </w:r>
            <w:proofErr w:type="spellEnd"/>
            <w:r w:rsidRPr="00A512DA">
              <w:t>), oxidy dusíku s výjimkou oxidu dusného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1BB3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11104-93-1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BDA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7E7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10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40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CEB6AA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AEE0F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 xml:space="preserve">Nitrotoluen </w:t>
            </w:r>
          </w:p>
          <w:p w14:paraId="029B67E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(technická směs isomerů)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ECDF9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1321-12-6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A1D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A24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330452" w14:textId="30CE061E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  <w:r w:rsidR="00985D5B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9868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0,179</w:t>
            </w:r>
          </w:p>
        </w:tc>
      </w:tr>
      <w:tr w:rsidR="00BF6C87" w:rsidRPr="00A512DA" w14:paraId="3C6F4EC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7283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Oleje minerální (aerosol)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E8B8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B10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1FA6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CF83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4A2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42FCAA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DD9E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Olovo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0D097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7439-92-1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1344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F996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A512DA">
              <w:t xml:space="preserve">0,2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BF5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P, B </w:t>
            </w:r>
            <w:r w:rsidRPr="00A512DA">
              <w:rPr>
                <w:vertAlign w:val="superscript"/>
              </w:rPr>
              <w:t>(4)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8DB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1A9C8D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87D1C7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Olova sloučeniny, jako </w:t>
            </w:r>
            <w:proofErr w:type="spellStart"/>
            <w:r w:rsidRPr="00A512DA">
              <w:t>Pb</w:t>
            </w:r>
            <w:proofErr w:type="spellEnd"/>
            <w:r w:rsidRPr="00A512DA">
              <w:t xml:space="preserve"> (kromě </w:t>
            </w:r>
            <w:proofErr w:type="spellStart"/>
            <w:r w:rsidRPr="00A512DA">
              <w:t>alkylsloučenin</w:t>
            </w:r>
            <w:proofErr w:type="spellEnd"/>
            <w:r w:rsidRPr="00A512DA">
              <w:t>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AC2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FA3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2BC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05B4E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P, B </w:t>
            </w:r>
            <w:r w:rsidRPr="00A512DA">
              <w:rPr>
                <w:vertAlign w:val="superscript"/>
              </w:rPr>
              <w:t>(4)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72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3870E6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8B29E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1,1’-Oxybis(benzen)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2C97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Difenylether</w:t>
            </w:r>
            <w:proofErr w:type="spellEnd"/>
          </w:p>
        </w:tc>
      </w:tr>
      <w:tr w:rsidR="00BF6C87" w:rsidRPr="00A512DA" w14:paraId="433F1FC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40662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1,1-Oxybis(</w:t>
            </w:r>
            <w:proofErr w:type="spellStart"/>
            <w:r w:rsidRPr="00A512DA">
              <w:t>ethan</w:t>
            </w:r>
            <w:proofErr w:type="spellEnd"/>
            <w:r w:rsidRPr="00A512DA">
              <w:t>)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BAC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Diethylether</w:t>
            </w:r>
            <w:proofErr w:type="spellEnd"/>
          </w:p>
        </w:tc>
      </w:tr>
      <w:tr w:rsidR="00BF6C87" w:rsidRPr="00A512DA" w14:paraId="2BD5476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B33A4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Oxid antimonitý, jako </w:t>
            </w:r>
            <w:proofErr w:type="spellStart"/>
            <w:r w:rsidRPr="00A512DA">
              <w:t>Sb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CFDB4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1309-64-4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D48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B2A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0C06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52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773616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201B46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 xml:space="preserve">Oxid dusičitý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307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10102-44-0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FAC0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71F19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0CF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1B4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0,531</w:t>
            </w:r>
          </w:p>
        </w:tc>
      </w:tr>
      <w:tr w:rsidR="00BF6C87" w:rsidRPr="00A512DA" w14:paraId="0D38F3D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6D957F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Oxid dusnatý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D0F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10102-43-9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80CE4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2,5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388E7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7EC5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2D1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0,815</w:t>
            </w:r>
          </w:p>
        </w:tc>
      </w:tr>
      <w:tr w:rsidR="00BF6C87" w:rsidRPr="00A512DA" w14:paraId="3A7C602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ECC7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dusný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26601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10024-97-2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07BE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180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D9C2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BBE1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5DB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0,555</w:t>
            </w:r>
          </w:p>
        </w:tc>
      </w:tr>
      <w:tr w:rsidR="00BF6C87" w:rsidRPr="00A512DA" w14:paraId="7D85ED8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1F0A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fosforečný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F9A5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1314-56-3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E16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C55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A1DB6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AF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1CC3D50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5E77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hořečnatý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BD026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1309-48-4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27B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A9C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BB33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928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9548C0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07B6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osmičelý, jako Os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1A32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20816-12-0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102F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A9D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5EDDC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F63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0,096</w:t>
            </w:r>
          </w:p>
        </w:tc>
      </w:tr>
      <w:tr w:rsidR="00BF6C87" w:rsidRPr="00A512DA" w14:paraId="4588328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C0F2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sírový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2E309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7446-11-9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C1B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2327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D814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6B9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0,306</w:t>
            </w:r>
          </w:p>
        </w:tc>
      </w:tr>
      <w:tr w:rsidR="00BF6C87" w:rsidRPr="00A512DA" w14:paraId="44D03AF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65D2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siřičitý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2F5B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7446-09-5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37D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C131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C4C8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9AF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0,382</w:t>
            </w:r>
          </w:p>
        </w:tc>
      </w:tr>
      <w:tr w:rsidR="00BF6C87" w:rsidRPr="00A512DA" w14:paraId="37F6D2A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1DAA3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 xml:space="preserve">Oxid uhelnatý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DD63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630-08-0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6A49D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25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60C0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A83F1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900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0,873</w:t>
            </w:r>
          </w:p>
        </w:tc>
      </w:tr>
      <w:tr w:rsidR="00BF6C87" w:rsidRPr="00A512DA" w14:paraId="7B9FC9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B4E9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uhličitý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02EA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124-38-9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9E1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A1D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45000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8824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9B4F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0,556</w:t>
            </w:r>
          </w:p>
        </w:tc>
      </w:tr>
      <w:tr w:rsidR="00BF6C87" w:rsidRPr="00A512DA" w14:paraId="6ED8EDC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63EE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vanadičný (prach, dýmy)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A857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1314-62-1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CB27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7B9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2172E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B56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47039D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708CC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Oxid vápenatý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8926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1305-78-8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2B195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36026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7C3C11" w14:textId="77777777" w:rsidR="00BF6C87" w:rsidRPr="00A512DA" w:rsidRDefault="00BF6C87" w:rsidP="00A512DA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lang w:eastAsia="en-US"/>
              </w:rPr>
            </w:pPr>
            <w:r w:rsidRPr="00A512DA">
              <w:t>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1CB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66E8A3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684D1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Oxid zinečnatý, jako </w:t>
            </w:r>
            <w:proofErr w:type="spellStart"/>
            <w:r w:rsidRPr="00A512DA">
              <w:t>Zn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615C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1314-13-2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6D3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FF94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AFEC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ADA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4539B1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B9B38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Oxiran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82D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Ethylenoxid</w:t>
            </w:r>
            <w:proofErr w:type="spellEnd"/>
          </w:p>
        </w:tc>
      </w:tr>
      <w:tr w:rsidR="00BF6C87" w:rsidRPr="00A512DA" w14:paraId="5261FBD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09FE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1,1’-</w:t>
            </w:r>
            <w:proofErr w:type="gramStart"/>
            <w:r w:rsidRPr="00A512DA">
              <w:t>Oxybis(2-chloroethan</w:t>
            </w:r>
            <w:proofErr w:type="gramEnd"/>
            <w:r w:rsidRPr="00A512DA">
              <w:t>)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2909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gramStart"/>
            <w:r w:rsidRPr="00A512DA">
              <w:t>bis(2-chlorethyl</w:t>
            </w:r>
            <w:proofErr w:type="gramEnd"/>
            <w:r w:rsidRPr="00A512DA">
              <w:t>)ether</w:t>
            </w:r>
          </w:p>
        </w:tc>
      </w:tr>
      <w:tr w:rsidR="00BF6C87" w:rsidRPr="00A512DA" w14:paraId="16FB17F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78B9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Oxychlorid</w:t>
            </w:r>
            <w:proofErr w:type="spellEnd"/>
            <w:r w:rsidRPr="00A512DA">
              <w:t xml:space="preserve"> fosforečný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8254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10025-87-3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2FF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C9A4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67A94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658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0,159</w:t>
            </w:r>
          </w:p>
        </w:tc>
      </w:tr>
      <w:tr w:rsidR="00BF6C87" w:rsidRPr="00A512DA" w14:paraId="29CC829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D37DB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Ozon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B4A5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10028-15-6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002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B8E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34F73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BD95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0,509</w:t>
            </w:r>
          </w:p>
        </w:tc>
      </w:tr>
      <w:tr w:rsidR="00BF6C87" w:rsidRPr="00A512DA" w14:paraId="548C3F9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BBB5D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Pentafluoroethan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C267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354-33-6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D6F6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0A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FCBC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4EC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0,204</w:t>
            </w:r>
          </w:p>
        </w:tc>
      </w:tr>
      <w:tr w:rsidR="00BF6C87" w:rsidRPr="00A512DA" w14:paraId="0076C6C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7097F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Pentachlorfenol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3A2B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87-86-5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6569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3DD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D1F0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C0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A82265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5512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Pentakarbonyl</w:t>
            </w:r>
            <w:proofErr w:type="spellEnd"/>
            <w:r w:rsidRPr="00A512DA">
              <w:t xml:space="preserve"> železa, jako </w:t>
            </w:r>
            <w:proofErr w:type="spellStart"/>
            <w:r w:rsidRPr="00A512DA">
              <w:t>Fe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8401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13463-40-6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F39E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DF9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065E3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5809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0,125</w:t>
            </w:r>
          </w:p>
        </w:tc>
      </w:tr>
      <w:tr w:rsidR="00BF6C87" w:rsidRPr="00A512DA" w14:paraId="3CFE16A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06800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Pentan a </w:t>
            </w:r>
            <w:proofErr w:type="spellStart"/>
            <w:r w:rsidRPr="00A512DA">
              <w:t>isopentan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A2F89" w14:textId="77777777" w:rsidR="00BF6C87" w:rsidRPr="00A512DA" w:rsidRDefault="00BF6C87" w:rsidP="00A512DA">
            <w:pPr>
              <w:jc w:val="center"/>
              <w:rPr>
                <w:rFonts w:eastAsiaTheme="minorHAnsi"/>
                <w:lang w:eastAsia="en-US"/>
              </w:rPr>
            </w:pPr>
            <w:r w:rsidRPr="00A512DA">
              <w:t>109-66-0</w:t>
            </w:r>
          </w:p>
          <w:p w14:paraId="66AE6D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78-78-4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C81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E77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4500 </w:t>
            </w:r>
            <w:r w:rsidRPr="00A512DA">
              <w:rPr>
                <w:vertAlign w:val="superscript"/>
              </w:rPr>
              <w:t>(3)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BB80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1664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0,339</w:t>
            </w:r>
          </w:p>
        </w:tc>
      </w:tr>
      <w:tr w:rsidR="00BF6C87" w:rsidRPr="00A512DA" w14:paraId="426C83E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B6C79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1,5-Pentandial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14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111-30-8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6AD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A11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BC016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FA9A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0,244</w:t>
            </w:r>
          </w:p>
        </w:tc>
      </w:tr>
      <w:tr w:rsidR="00BF6C87" w:rsidRPr="00A512DA" w14:paraId="3D41E8C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0DD22B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>Pentanol</w:t>
            </w:r>
          </w:p>
          <w:p w14:paraId="2544A8D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všechny </w:t>
            </w:r>
            <w:proofErr w:type="spellStart"/>
            <w:r w:rsidRPr="00A512DA">
              <w:t>isoméry</w:t>
            </w:r>
            <w:proofErr w:type="spellEnd"/>
            <w:r w:rsidRPr="00A512DA">
              <w:t xml:space="preserve"> a směsi isomerů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F20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30899-19-5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D263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F7B6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EEB29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6AC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0,278</w:t>
            </w:r>
          </w:p>
        </w:tc>
      </w:tr>
      <w:tr w:rsidR="00BF6C87" w:rsidRPr="00A512DA" w14:paraId="16A3AE7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BCD2C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proofErr w:type="spellStart"/>
            <w:r w:rsidRPr="00A512DA">
              <w:t>Pentylacetát</w:t>
            </w:r>
            <w:proofErr w:type="spellEnd"/>
            <w:r w:rsidRPr="00A512DA">
              <w:t xml:space="preserve"> </w:t>
            </w:r>
          </w:p>
          <w:p w14:paraId="224AD14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 xml:space="preserve">všechny </w:t>
            </w:r>
            <w:proofErr w:type="spellStart"/>
            <w:r w:rsidRPr="00A512DA">
              <w:t>isoméry</w:t>
            </w:r>
            <w:proofErr w:type="spellEnd"/>
            <w:r w:rsidRPr="00A512DA">
              <w:t xml:space="preserve"> a směsi isomerů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B3E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lastRenderedPageBreak/>
              <w:t>84145-37-9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6A6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AD49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9A092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5D3A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0,188</w:t>
            </w:r>
          </w:p>
        </w:tc>
      </w:tr>
      <w:tr w:rsidR="00BF6C87" w:rsidRPr="00A512DA" w14:paraId="130D830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6804F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Pentylester</w:t>
            </w:r>
            <w:proofErr w:type="spellEnd"/>
            <w:r w:rsidRPr="00A512DA">
              <w:t xml:space="preserve"> kyseliny octové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318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Pentylacetát</w:t>
            </w:r>
            <w:proofErr w:type="spellEnd"/>
          </w:p>
        </w:tc>
      </w:tr>
      <w:tr w:rsidR="00BF6C87" w:rsidRPr="00A512DA" w14:paraId="4825898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68B67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Perchlorethylen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D47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Tetrachlorethylen</w:t>
            </w:r>
            <w:proofErr w:type="spellEnd"/>
          </w:p>
        </w:tc>
      </w:tr>
      <w:tr w:rsidR="00BF6C87" w:rsidRPr="00A512DA" w14:paraId="3CD3A98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18F90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Peroxid vodíku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628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7722-84-1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B27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4DC8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DC6BE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530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0,719</w:t>
            </w:r>
          </w:p>
        </w:tc>
      </w:tr>
      <w:tr w:rsidR="00BF6C87" w:rsidRPr="00A512DA" w14:paraId="0DCDCB7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1C66C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Piperazin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0CB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110-85-0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903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BCE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B0E3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E9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7B32FC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46A3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Platina (kov) a nerozpustné sloučeniny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B270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7440-06-4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5251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CAC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D956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87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08E9745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BC12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Platiny rozpustné sloučeniny (jako </w:t>
            </w:r>
            <w:proofErr w:type="spellStart"/>
            <w:r w:rsidRPr="00A512DA">
              <w:t>Pt</w:t>
            </w:r>
            <w:proofErr w:type="spellEnd"/>
            <w:r w:rsidRPr="00A512DA">
              <w:t>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F6CC37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927F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2786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0,002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5641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266B2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CA6A9C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DCE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Polychlorované bifenyly (technické)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6B75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1336-36-3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80A32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FF08B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F667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AF6B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091DB2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CB5FE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2-Propanamin</w:t>
            </w:r>
          </w:p>
        </w:tc>
        <w:tc>
          <w:tcPr>
            <w:tcW w:w="587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BE8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iso-Propylamin</w:t>
            </w:r>
            <w:proofErr w:type="spellEnd"/>
          </w:p>
        </w:tc>
      </w:tr>
      <w:tr w:rsidR="00BF6C87" w:rsidRPr="00A512DA" w14:paraId="01A1322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131B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Propan</w:t>
            </w:r>
            <w:proofErr w:type="gramEnd"/>
            <w:r w:rsidRPr="00A512DA">
              <w:t>–</w:t>
            </w:r>
            <w:proofErr w:type="gramStart"/>
            <w:r w:rsidRPr="00A512DA">
              <w:t>butan</w:t>
            </w:r>
            <w:proofErr w:type="gramEnd"/>
            <w:r w:rsidRPr="00A512DA">
              <w:t xml:space="preserve"> (LPG)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D55C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68476-85-7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0AF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1800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3275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4000 </w:t>
            </w:r>
            <w:r w:rsidRPr="00A512DA">
              <w:rPr>
                <w:vertAlign w:val="superscript"/>
              </w:rPr>
              <w:t>(3)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296FED" w14:textId="65BD401D" w:rsidR="00BF6C87" w:rsidRPr="00A512DA" w:rsidRDefault="00985D5B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rPr>
                <w:rFonts w:eastAsiaTheme="minorHAnsi"/>
                <w:lang w:eastAsia="en-US"/>
              </w:rPr>
              <w:t>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7B4D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0,339</w:t>
            </w:r>
          </w:p>
        </w:tc>
      </w:tr>
      <w:tr w:rsidR="00BF6C87" w:rsidRPr="00A512DA" w14:paraId="68A1A75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0D2BC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</w:t>
            </w:r>
            <w:proofErr w:type="spellEnd"/>
            <w:r w:rsidRPr="00A512DA">
              <w:t>-Propanol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53A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67-63-0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4F11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276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784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80E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0,407</w:t>
            </w:r>
          </w:p>
        </w:tc>
      </w:tr>
      <w:tr w:rsidR="00BF6C87" w:rsidRPr="00A512DA" w14:paraId="7C51317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E127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n-Propanol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7593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71-23-8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61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019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92AF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6F77B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0,407</w:t>
            </w:r>
          </w:p>
        </w:tc>
      </w:tr>
      <w:tr w:rsidR="00BF6C87" w:rsidRPr="00A512DA" w14:paraId="61353EC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3E86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1-Propanol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154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n-Propanol</w:t>
            </w:r>
          </w:p>
        </w:tc>
      </w:tr>
      <w:tr w:rsidR="00BF6C87" w:rsidRPr="00A512DA" w14:paraId="1A8DCBC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B6270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2-Propanol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A7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iso</w:t>
            </w:r>
            <w:proofErr w:type="spellEnd"/>
            <w:r w:rsidRPr="00A512DA">
              <w:t>-Propanol</w:t>
            </w:r>
          </w:p>
        </w:tc>
      </w:tr>
      <w:tr w:rsidR="00BF6C87" w:rsidRPr="00A512DA" w14:paraId="16D6A85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CE684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2-Propanon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267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Aceton</w:t>
            </w:r>
          </w:p>
        </w:tc>
      </w:tr>
      <w:tr w:rsidR="00BF6C87" w:rsidRPr="00A512DA" w14:paraId="230A21B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0476B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1,2,3-Propantrioltrinitrát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ACF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Glycerintrinitrát</w:t>
            </w:r>
            <w:proofErr w:type="spellEnd"/>
          </w:p>
        </w:tc>
      </w:tr>
      <w:tr w:rsidR="00BF6C87" w:rsidRPr="00A512DA" w14:paraId="25202EA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BCC8FE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r w:rsidRPr="00A512DA">
              <w:rPr>
                <w:u w:val="single"/>
              </w:rPr>
              <w:t>2-Propenal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78BB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107-02-8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8DF33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785EF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0,12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3A1C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4C1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0,436</w:t>
            </w:r>
          </w:p>
        </w:tc>
      </w:tr>
      <w:tr w:rsidR="00BF6C87" w:rsidRPr="00A512DA" w14:paraId="0588FFC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AB79D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2-Propen-1-ol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E028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107-18-6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3AB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C43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A2D23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81F6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0,422</w:t>
            </w:r>
          </w:p>
        </w:tc>
      </w:tr>
      <w:tr w:rsidR="00BF6C87" w:rsidRPr="00A512DA" w14:paraId="2E85EED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8E42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2-Propennitril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4D5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107-13-1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71C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AB5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22F0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7E3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0,461</w:t>
            </w:r>
          </w:p>
        </w:tc>
      </w:tr>
      <w:tr w:rsidR="00BF6C87" w:rsidRPr="00A512DA" w14:paraId="1B8E1B6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8406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β-</w:t>
            </w:r>
            <w:proofErr w:type="spellStart"/>
            <w:r w:rsidRPr="00A512DA">
              <w:t>Propiolakton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AFC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57-57-8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5EE4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3C1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5A3BE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B7F0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354FD0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BCECB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2-iso-Propoxyethan-1-ol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132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109-59-1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29B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0BA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A535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BFE3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0,235</w:t>
            </w:r>
          </w:p>
        </w:tc>
      </w:tr>
      <w:tr w:rsidR="00BF6C87" w:rsidRPr="00A512DA" w14:paraId="24EE2A3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7C602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2-iso-Propoxyethylacetát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813A6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19234-20-9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AADF9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5020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F268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A3D9F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0,167</w:t>
            </w:r>
          </w:p>
        </w:tc>
      </w:tr>
      <w:tr w:rsidR="00BF6C87" w:rsidRPr="00A512DA" w14:paraId="27549F9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6EE2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</w:t>
            </w:r>
            <w:proofErr w:type="spellStart"/>
            <w:r w:rsidRPr="00A512DA">
              <w:t>Propylacetát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1EE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109-60-4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A1C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B5E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8DF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6CCF2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0,240</w:t>
            </w:r>
          </w:p>
        </w:tc>
      </w:tr>
      <w:tr w:rsidR="00BF6C87" w:rsidRPr="00A512DA" w14:paraId="67965E7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ACD6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Iso-Propylacetát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5C93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108-21-4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45D9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7C0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D9E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A4156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0,240</w:t>
            </w:r>
          </w:p>
        </w:tc>
      </w:tr>
      <w:tr w:rsidR="00BF6C87" w:rsidRPr="00A512DA" w14:paraId="1C1C84E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B2E22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lastRenderedPageBreak/>
              <w:t>iso</w:t>
            </w:r>
            <w:proofErr w:type="spellEnd"/>
            <w:r w:rsidRPr="00A512DA">
              <w:t>-Propylalkohol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BEE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iso</w:t>
            </w:r>
            <w:proofErr w:type="spellEnd"/>
            <w:r w:rsidRPr="00A512DA">
              <w:t>-Propanol</w:t>
            </w:r>
          </w:p>
        </w:tc>
      </w:tr>
      <w:tr w:rsidR="00BF6C87" w:rsidRPr="00A512DA" w14:paraId="2F882B4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22487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n-Propylalkohol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1B9F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n-Propanol</w:t>
            </w:r>
          </w:p>
        </w:tc>
      </w:tr>
      <w:tr w:rsidR="00BF6C87" w:rsidRPr="00A512DA" w14:paraId="296ABA5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1D21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iso-Propylamin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9164B4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75-31-0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5375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C625F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A54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79D8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0,413</w:t>
            </w:r>
          </w:p>
        </w:tc>
      </w:tr>
      <w:tr w:rsidR="00BF6C87" w:rsidRPr="00A512DA" w14:paraId="10E4C78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7C5FD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Pseudokumen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4D3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1,2,4-Trimethylbenzen</w:t>
            </w:r>
          </w:p>
        </w:tc>
      </w:tr>
      <w:tr w:rsidR="00BF6C87" w:rsidRPr="00A512DA" w14:paraId="1C8AA47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C750D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Pyrethrum</w:t>
            </w:r>
            <w:proofErr w:type="spellEnd"/>
            <w:r w:rsidRPr="00A512DA">
              <w:t xml:space="preserve"> (vyčištěné od senzibilizujících laktonů)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46C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8003-34-7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8B4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5B24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A476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65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984F13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1A9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Pyridin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68E7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110-86-1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7D1D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E3A21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ED79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32EB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0,309</w:t>
            </w:r>
          </w:p>
        </w:tc>
      </w:tr>
      <w:tr w:rsidR="00BF6C87" w:rsidRPr="00A512DA" w14:paraId="0128EBC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26EAB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Resorcin 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7C54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1,3-Dihydroxybenzen</w:t>
            </w:r>
          </w:p>
        </w:tc>
      </w:tr>
      <w:tr w:rsidR="00BF6C87" w:rsidRPr="00A512DA" w14:paraId="430EAA0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E8D10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Rtuť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8072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7439-97-6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77A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FED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93E6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A512DA">
              <w:t xml:space="preserve">D, P, B </w:t>
            </w:r>
            <w:r w:rsidRPr="00A512DA">
              <w:rPr>
                <w:vertAlign w:val="superscript"/>
              </w:rPr>
              <w:t>(5)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BBAE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0,122</w:t>
            </w:r>
          </w:p>
        </w:tc>
      </w:tr>
      <w:tr w:rsidR="00BF6C87" w:rsidRPr="00A512DA" w14:paraId="4E13B2D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9DB48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Rtuti (dvojmocné) anorganické sloučeniny, </w:t>
            </w:r>
            <w:r w:rsidRPr="00A512DA">
              <w:rPr>
                <w:color w:val="19161B"/>
              </w:rPr>
              <w:t xml:space="preserve">včetně oxidu rtuťnatého a chloridu rtuťnatého </w:t>
            </w:r>
            <w:r w:rsidRPr="00A512DA">
              <w:t>jako </w:t>
            </w:r>
            <w:proofErr w:type="spellStart"/>
            <w:r w:rsidRPr="00A512DA">
              <w:t>Hg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23345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B1E1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ED65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D27E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D, P, B </w:t>
            </w:r>
            <w:r w:rsidRPr="00A512DA">
              <w:rPr>
                <w:vertAlign w:val="superscript"/>
              </w:rPr>
              <w:t>(5)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269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74921BC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C0A8F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Rtuti alkyl-sloučeniny, jako </w:t>
            </w:r>
            <w:proofErr w:type="spellStart"/>
            <w:r w:rsidRPr="00A512DA">
              <w:t>Hg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1FC54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1218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0B4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744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D, P, B </w:t>
            </w:r>
            <w:r w:rsidRPr="00A512DA">
              <w:rPr>
                <w:vertAlign w:val="superscript"/>
              </w:rPr>
              <w:t>(5)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8CB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A81956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4160B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Selan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80C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Selenovodík</w:t>
            </w:r>
          </w:p>
        </w:tc>
      </w:tr>
      <w:tr w:rsidR="00BF6C87" w:rsidRPr="00A512DA" w14:paraId="1DEA5B0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E8A9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Selen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7460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7782-49-2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55F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F6B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DE07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7C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E88AED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B382ED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  <w:r w:rsidRPr="00A512DA">
              <w:t>Selenu sloučeniny, jako Se</w:t>
            </w:r>
          </w:p>
          <w:p w14:paraId="7BB284F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(kromě selenovodíku)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A4649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362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54FD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957B2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0F2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3BB258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87B5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Selenovodík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0C7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7783-07-5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354B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7085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36D8A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3492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0,302</w:t>
            </w:r>
          </w:p>
        </w:tc>
      </w:tr>
      <w:tr w:rsidR="00BF6C87" w:rsidRPr="00A512DA" w14:paraId="1A1A3CA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9A9DC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Sevofluran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2D1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28523-86-6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9140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2D4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FC3D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F332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0,122</w:t>
            </w:r>
          </w:p>
        </w:tc>
      </w:tr>
      <w:tr w:rsidR="00BF6C87" w:rsidRPr="00A512DA" w14:paraId="0B7B42B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96AD0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Sirník fosforečný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0E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Sulfid fosforečný</w:t>
            </w:r>
          </w:p>
        </w:tc>
      </w:tr>
      <w:tr w:rsidR="00BF6C87" w:rsidRPr="00A512DA" w14:paraId="53A4F5C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BA02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Sirouhlík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BD60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75-15-0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FA1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040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E8D09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6FE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0,322</w:t>
            </w:r>
          </w:p>
        </w:tc>
      </w:tr>
      <w:tr w:rsidR="00BF6C87" w:rsidRPr="00A512DA" w14:paraId="19850E5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6B2C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Sirovodík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57F6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7783-06-4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600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DF1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D5EDE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153AF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0,719</w:t>
            </w:r>
          </w:p>
        </w:tc>
      </w:tr>
      <w:tr w:rsidR="00BF6C87" w:rsidRPr="00A512DA" w14:paraId="0413F17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8336C8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Solventní nafta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96C1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Nafta solventní</w:t>
            </w:r>
          </w:p>
        </w:tc>
      </w:tr>
      <w:tr w:rsidR="00BF6C87" w:rsidRPr="00A512DA" w14:paraId="3179760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223C0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Stříbro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62A1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7440-22-4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A9C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F31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A8EB8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BE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B8A111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B23E4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Stříbra rozpustné sloučeniny, jako </w:t>
            </w:r>
            <w:proofErr w:type="spellStart"/>
            <w:r w:rsidRPr="00A512DA">
              <w:t>Ag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0C82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513E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A5B6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F1D61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F4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045AF1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BF895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Styren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46F2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100-42-5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7F2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8A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C7EAB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841C7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0,235</w:t>
            </w:r>
          </w:p>
        </w:tc>
      </w:tr>
      <w:tr w:rsidR="00BF6C87" w:rsidRPr="00A512DA" w14:paraId="602030D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5BE53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Sulfan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56E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Sirovodík</w:t>
            </w:r>
          </w:p>
        </w:tc>
      </w:tr>
      <w:tr w:rsidR="00BF6C87" w:rsidRPr="00A512DA" w14:paraId="4A34D78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FF1C8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Sulfid fosforečný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607C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1314-80-3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5925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B27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CC558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F926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BF6C87" w:rsidRPr="00A512DA" w14:paraId="1AA7E44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3D089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Sulfotep</w:t>
            </w:r>
            <w:proofErr w:type="spellEnd"/>
            <w:r w:rsidRPr="00A512DA">
              <w:t xml:space="preserve"> (ISO)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086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3689-24-5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6409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990C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937E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764E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0,076</w:t>
            </w:r>
          </w:p>
        </w:tc>
      </w:tr>
      <w:tr w:rsidR="00BF6C87" w:rsidRPr="00A512DA" w14:paraId="0DD80C3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EC4F2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Tellur a jeho sloučeniny, jako Te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483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13494-80-9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D344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B88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95B2E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D4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F2BEA9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587510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rPr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Terfenyl</w:t>
            </w:r>
            <w:proofErr w:type="spellEnd"/>
            <w:r w:rsidRPr="00A512DA">
              <w:rPr>
                <w:u w:val="single"/>
              </w:rPr>
              <w:t>, hydrogenovaný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FC8AB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lang w:eastAsia="en-US"/>
              </w:rPr>
            </w:pPr>
            <w:r w:rsidRPr="00A512DA">
              <w:t>61788-32-7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22A80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55D4C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08FC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CC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D24E08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D3D91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Terpentýn – páry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BE1E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8006-64-2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55A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F01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D161C" w14:textId="7E0340A1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  <w:r w:rsidR="00A8096C" w:rsidRPr="00A512DA">
              <w:t>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660D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0,180</w:t>
            </w:r>
          </w:p>
        </w:tc>
      </w:tr>
      <w:tr w:rsidR="00BF6C87" w:rsidRPr="00A512DA" w14:paraId="6CB4F1B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77AF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Tetraethylester</w:t>
            </w:r>
            <w:proofErr w:type="spellEnd"/>
            <w:r w:rsidRPr="00A512DA">
              <w:t xml:space="preserve"> kyseliny křemičité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5CF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Tetraethylsilikát</w:t>
            </w:r>
            <w:proofErr w:type="spellEnd"/>
          </w:p>
        </w:tc>
      </w:tr>
      <w:tr w:rsidR="00BF6C87" w:rsidRPr="00A512DA" w14:paraId="18606DF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A632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Tetraethylolovo, jako </w:t>
            </w:r>
            <w:proofErr w:type="spellStart"/>
            <w:r w:rsidRPr="00A512DA">
              <w:t>Pb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BCA3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78-00-2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A104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F3B4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21D13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D, B, P </w:t>
            </w:r>
            <w:r w:rsidRPr="00A512DA">
              <w:rPr>
                <w:vertAlign w:val="superscript"/>
              </w:rPr>
              <w:t>(4)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3C3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0,076</w:t>
            </w:r>
          </w:p>
        </w:tc>
      </w:tr>
      <w:tr w:rsidR="00BF6C87" w:rsidRPr="00A512DA" w14:paraId="170FEFC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72A7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Tetraethylsilikát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ED4141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78-10-4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142E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4C4E8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6CFA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E0D31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0,117</w:t>
            </w:r>
          </w:p>
        </w:tc>
      </w:tr>
      <w:tr w:rsidR="00BF6C87" w:rsidRPr="00A512DA" w14:paraId="2F91271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82E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Tetraethoxysilan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9FC6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Tetraethylsilikát</w:t>
            </w:r>
            <w:proofErr w:type="spellEnd"/>
          </w:p>
        </w:tc>
      </w:tr>
      <w:tr w:rsidR="00BF6C87" w:rsidRPr="00A512DA" w14:paraId="6B601AD7" w14:textId="77777777" w:rsidTr="00BF6C87">
        <w:trPr>
          <w:gridAfter w:val="1"/>
          <w:wAfter w:w="40" w:type="dxa"/>
          <w:trHeight w:val="442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F17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O,O,O',O'-</w:t>
            </w:r>
            <w:proofErr w:type="spellStart"/>
            <w:r w:rsidRPr="00A512DA">
              <w:t>Tetraethyl</w:t>
            </w:r>
            <w:proofErr w:type="spellEnd"/>
            <w:r w:rsidRPr="00A512DA">
              <w:t>-</w:t>
            </w:r>
            <w:proofErr w:type="spellStart"/>
            <w:r w:rsidRPr="00A512DA">
              <w:t>dithiopyrofosfát</w:t>
            </w:r>
            <w:proofErr w:type="spellEnd"/>
            <w:proofErr w:type="gramEnd"/>
            <w:r w:rsidRPr="00A512DA">
              <w:t xml:space="preserve"> </w:t>
            </w:r>
          </w:p>
        </w:tc>
        <w:tc>
          <w:tcPr>
            <w:tcW w:w="5879" w:type="dxa"/>
            <w:gridSpan w:val="7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5DB7C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Sulfotep</w:t>
            </w:r>
            <w:proofErr w:type="spellEnd"/>
            <w:r w:rsidRPr="00A512DA">
              <w:t xml:space="preserve"> (ISO)</w:t>
            </w:r>
          </w:p>
        </w:tc>
      </w:tr>
      <w:tr w:rsidR="00BF6C87" w:rsidRPr="00A512DA" w14:paraId="49C8EDC0" w14:textId="77777777" w:rsidTr="00BF6C87">
        <w:trPr>
          <w:gridAfter w:val="1"/>
          <w:wAfter w:w="40" w:type="dxa"/>
          <w:trHeight w:val="441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AA3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 xml:space="preserve">O,O,O',O'- </w:t>
            </w:r>
            <w:proofErr w:type="spellStart"/>
            <w:r w:rsidRPr="00A512DA">
              <w:t>Tetraethyldifosforodithiolát</w:t>
            </w:r>
            <w:proofErr w:type="spellEnd"/>
            <w:proofErr w:type="gramEnd"/>
            <w:r w:rsidRPr="00A512DA">
              <w:t xml:space="preserve"> </w:t>
            </w:r>
          </w:p>
        </w:tc>
        <w:tc>
          <w:tcPr>
            <w:tcW w:w="20154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8AA6" w14:textId="77777777" w:rsidR="00BF6C87" w:rsidRPr="00A512DA" w:rsidRDefault="00BF6C87" w:rsidP="00A512DA">
            <w:pPr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68A30FF9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55CAB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Tetrafosfor</w:t>
            </w:r>
            <w:proofErr w:type="spellEnd"/>
          </w:p>
        </w:tc>
        <w:tc>
          <w:tcPr>
            <w:tcW w:w="587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EB3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Fosfor (bílý, žlutý)</w:t>
            </w:r>
          </w:p>
        </w:tc>
      </w:tr>
      <w:tr w:rsidR="00BF6C87" w:rsidRPr="00A512DA" w14:paraId="6E17697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89F9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Tetrahydrofuran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05A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109-99-9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3FC2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D64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062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037E7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0,339</w:t>
            </w:r>
          </w:p>
        </w:tc>
      </w:tr>
      <w:tr w:rsidR="00BF6C87" w:rsidRPr="00A512DA" w14:paraId="37B9241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357942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A512DA">
              <w:t>Tetrahydro-1,4-oxazin</w:t>
            </w:r>
            <w:proofErr w:type="gramEnd"/>
          </w:p>
        </w:tc>
        <w:tc>
          <w:tcPr>
            <w:tcW w:w="29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79A5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Morfolin</w:t>
            </w:r>
            <w:proofErr w:type="spellEnd"/>
          </w:p>
        </w:tc>
        <w:tc>
          <w:tcPr>
            <w:tcW w:w="29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BCE56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2B76C54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AA5C5F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Tetrachlorethen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A6966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127-18-4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E5E5B5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140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AA323D" w14:textId="77777777" w:rsidR="00BF6C87" w:rsidRPr="00A512DA" w:rsidRDefault="00BF6C87" w:rsidP="00A512DA">
            <w:pPr>
              <w:pStyle w:val="odka2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A512DA">
              <w:t>280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560D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58671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0,147</w:t>
            </w:r>
          </w:p>
        </w:tc>
      </w:tr>
      <w:tr w:rsidR="00BF6C87" w:rsidRPr="00A512DA" w14:paraId="734940D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7A0C6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Tetrachlorethylen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3BAC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Tetrachlorethen</w:t>
            </w:r>
            <w:proofErr w:type="spellEnd"/>
          </w:p>
        </w:tc>
      </w:tr>
      <w:tr w:rsidR="00BF6C87" w:rsidRPr="00A512DA" w14:paraId="7574C15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497A08" w14:textId="77777777" w:rsidR="00BF6C87" w:rsidRPr="00A512DA" w:rsidRDefault="00BF6C87" w:rsidP="00A512DA">
            <w:pPr>
              <w:spacing w:after="20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512DA">
              <w:rPr>
                <w:u w:val="single"/>
              </w:rPr>
              <w:t>Tetrachlormethan</w:t>
            </w:r>
            <w:proofErr w:type="spellEnd"/>
            <w:r w:rsidRPr="00A512DA">
              <w:rPr>
                <w:u w:val="single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9DB5D8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56-23-5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A0992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6,4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F1F559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0234A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4DE0BB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0,159</w:t>
            </w:r>
          </w:p>
        </w:tc>
      </w:tr>
      <w:tr w:rsidR="00BF6C87" w:rsidRPr="00A512DA" w14:paraId="448E05A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B29766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Tetrakarbonyl</w:t>
            </w:r>
            <w:proofErr w:type="spellEnd"/>
            <w:r w:rsidRPr="00A512DA">
              <w:t xml:space="preserve"> niklu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B1156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Nikltetrakarbonyl</w:t>
            </w:r>
            <w:proofErr w:type="spellEnd"/>
          </w:p>
        </w:tc>
      </w:tr>
      <w:tr w:rsidR="00BF6C87" w:rsidRPr="00A512DA" w14:paraId="366E2EA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77BA23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Tetramethylolovo</w:t>
            </w:r>
            <w:proofErr w:type="spellEnd"/>
            <w:r w:rsidRPr="00A512DA">
              <w:t>, jako </w:t>
            </w:r>
            <w:proofErr w:type="spellStart"/>
            <w:r w:rsidRPr="00A512DA">
              <w:t>Pb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D0B344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75-74-1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1E184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9B59D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9D2C86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D, P, B, </w:t>
            </w:r>
            <w:r w:rsidRPr="00A512DA">
              <w:rPr>
                <w:vertAlign w:val="superscript"/>
              </w:rPr>
              <w:t>(4)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5FDB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0,091</w:t>
            </w:r>
          </w:p>
        </w:tc>
      </w:tr>
      <w:tr w:rsidR="00BF6C87" w:rsidRPr="00A512DA" w14:paraId="06E66F5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FFE62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Thallium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32C3B5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7440-28-0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ED005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9323ED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7A11A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A7789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E6CF01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4A8F1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Thallia sloučeniny rozpustné, jako </w:t>
            </w:r>
            <w:proofErr w:type="spellStart"/>
            <w:r w:rsidRPr="00A512DA">
              <w:t>Tl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4600C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3BCCB0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C5FB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55DD4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31742D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303CFD5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43EAC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Toluen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C931CF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108-88-3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CA80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DBA23F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9016E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E6D31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0,266</w:t>
            </w:r>
          </w:p>
        </w:tc>
      </w:tr>
      <w:tr w:rsidR="00BF6C87" w:rsidRPr="00A512DA" w14:paraId="2ACD930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ECEA56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m-Toluidin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8AB405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108-44-1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D156F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018B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44B1A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0507CB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0,228</w:t>
            </w:r>
          </w:p>
        </w:tc>
      </w:tr>
      <w:tr w:rsidR="00BF6C87" w:rsidRPr="00A512DA" w14:paraId="25C907B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B8F75B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>o-Toluidin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A4292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95-53-4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9CC7D8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4F9CB7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DFF590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06BE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0,228</w:t>
            </w:r>
          </w:p>
        </w:tc>
      </w:tr>
      <w:tr w:rsidR="00BF6C87" w:rsidRPr="00A512DA" w14:paraId="2B3451E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C3A68F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p-Toluidin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DA02B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106-49-0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1A6A2F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0C67C9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9A6F3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D7F08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0,228</w:t>
            </w:r>
          </w:p>
        </w:tc>
      </w:tr>
      <w:tr w:rsidR="00BF6C87" w:rsidRPr="00A512DA" w14:paraId="78398BE2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135D37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2,4-Toluylendiisokyanát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8FF6FC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584-84-9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A70DB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B2AF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012F45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2350CD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0,141</w:t>
            </w:r>
          </w:p>
        </w:tc>
      </w:tr>
      <w:tr w:rsidR="00BF6C87" w:rsidRPr="00A512DA" w14:paraId="1D3C529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2B8628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2,6-Toluylendiisokyanát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A9820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91-08-7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FEE39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11A563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A6A11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2AC10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0,140</w:t>
            </w:r>
          </w:p>
        </w:tc>
      </w:tr>
      <w:tr w:rsidR="00BF6C87" w:rsidRPr="00A512DA" w14:paraId="13A0AE2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E38EF94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Triethanolamin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94BC5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102-71-6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ADB02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08BCB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D3D4ED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06601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0,164</w:t>
            </w:r>
          </w:p>
        </w:tc>
      </w:tr>
      <w:tr w:rsidR="00BF6C87" w:rsidRPr="00A512DA" w14:paraId="20CE12E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46655D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Triethylamin</w:t>
            </w:r>
            <w:proofErr w:type="spellEnd"/>
            <w:r w:rsidRPr="00A512DA"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AB6E0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121-44-8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CA9338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2A76D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21EFEA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A1C75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0,242</w:t>
            </w:r>
          </w:p>
        </w:tc>
      </w:tr>
      <w:tr w:rsidR="00BF6C87" w:rsidRPr="00A512DA" w14:paraId="343EAC6C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B8C7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Trifluorbrommethan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D58B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75-63-8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4F653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EADC4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31250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0A0CF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0,164</w:t>
            </w:r>
          </w:p>
        </w:tc>
      </w:tr>
      <w:tr w:rsidR="00BF6C87" w:rsidRPr="00A512DA" w14:paraId="1866170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3697C15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1,2,4-Trichlorbenzen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0CA16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120-82-1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D1A9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D4E22E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99E861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18BB9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0,135</w:t>
            </w:r>
          </w:p>
        </w:tc>
      </w:tr>
      <w:tr w:rsidR="00BF6C87" w:rsidRPr="00A512DA" w14:paraId="132E7CB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8DFC7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1,1,1-Trichlorethan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1A954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71-55-6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7DCB1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8ED7F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B00223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F2E02C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0,184</w:t>
            </w:r>
          </w:p>
        </w:tc>
      </w:tr>
      <w:tr w:rsidR="00BF6C87" w:rsidRPr="00A512DA" w14:paraId="1E7853A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973573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1,1,2-Trichlorethan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8E4BD0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79-00-5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A359C3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B7244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DF69A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892B00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0,183</w:t>
            </w:r>
          </w:p>
        </w:tc>
      </w:tr>
      <w:tr w:rsidR="00BF6C87" w:rsidRPr="00A512DA" w14:paraId="764E68D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92E670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Trichlorethen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33D30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79-01-6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332CE8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F2A63A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3E614E" w14:textId="61336F21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  <w:r w:rsidR="00A100DE" w:rsidRPr="00A512DA">
              <w:t>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279A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0,186</w:t>
            </w:r>
          </w:p>
        </w:tc>
      </w:tr>
      <w:tr w:rsidR="00BF6C87" w:rsidRPr="00A512DA" w14:paraId="7BD9712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1A260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Trichlorethylen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31AD7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Trichlorethen</w:t>
            </w:r>
            <w:proofErr w:type="spellEnd"/>
          </w:p>
        </w:tc>
      </w:tr>
      <w:tr w:rsidR="00BF6C87" w:rsidRPr="00A512DA" w14:paraId="21DBFD9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FD779E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Trichlorfluormethan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86B7EE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75-69-4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EF17AA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FA4A3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CFE87E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BAFC9C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0,178</w:t>
            </w:r>
          </w:p>
        </w:tc>
      </w:tr>
      <w:tr w:rsidR="00BF6C87" w:rsidRPr="00A512DA" w14:paraId="10ED0554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F9CECF7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Trichlorid-oxid fosforečný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23B886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 xml:space="preserve">viz </w:t>
            </w:r>
            <w:proofErr w:type="spellStart"/>
            <w:r w:rsidRPr="00A512DA">
              <w:t>Oxychlorid</w:t>
            </w:r>
            <w:proofErr w:type="spellEnd"/>
            <w:r w:rsidRPr="00A512DA">
              <w:t xml:space="preserve"> fosforečný</w:t>
            </w:r>
          </w:p>
        </w:tc>
      </w:tr>
      <w:tr w:rsidR="00BF6C87" w:rsidRPr="00A512DA" w14:paraId="7C62D0E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F2318B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Trichlormethan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9638D0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67-66-3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25C57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155F7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5FC2E0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7E753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0,205</w:t>
            </w:r>
          </w:p>
        </w:tc>
      </w:tr>
      <w:tr w:rsidR="00BF6C87" w:rsidRPr="00A512DA" w14:paraId="270B7F3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5F55B0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Trimethylamin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0B0FF9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75-50-3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4B2A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ABB75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5A4675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1D031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0,413</w:t>
            </w:r>
          </w:p>
        </w:tc>
      </w:tr>
      <w:tr w:rsidR="00BF6C87" w:rsidRPr="00A512DA" w14:paraId="4D7DF03E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1B305F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1,2,3-Trimethylbenzen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1BA7D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526-73-8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02E2B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C0206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A809C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8BE28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0,203</w:t>
            </w:r>
          </w:p>
        </w:tc>
      </w:tr>
      <w:tr w:rsidR="00BF6C87" w:rsidRPr="00A512DA" w14:paraId="31E77F20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7651F6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1,2,4-Trimethylbenzen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D33499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95-63-6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39B368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8842A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A72819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E29E8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0,203</w:t>
            </w:r>
          </w:p>
        </w:tc>
      </w:tr>
      <w:tr w:rsidR="00BF6C87" w:rsidRPr="00A512DA" w14:paraId="25306265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904B45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1,3,5-Trimethylbenzen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48611B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108-67-8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6188B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6C6D76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5418A9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512DA">
              <w:t>I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E6EA15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0,203</w:t>
            </w:r>
          </w:p>
        </w:tc>
      </w:tr>
      <w:tr w:rsidR="00BF6C87" w:rsidRPr="00A512DA" w14:paraId="7574BCF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3B83CC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2,4,6-Trinitrofenol</w:t>
            </w:r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23C116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Kyselina pikrová</w:t>
            </w:r>
          </w:p>
        </w:tc>
      </w:tr>
      <w:tr w:rsidR="00BF6C87" w:rsidRPr="00A512DA" w14:paraId="7A966C0A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A83199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2,4,6-Trinitrotoluen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7899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118-96-7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AA9A0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E468B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914031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658753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0,108</w:t>
            </w:r>
          </w:p>
        </w:tc>
      </w:tr>
      <w:tr w:rsidR="00BF6C87" w:rsidRPr="00A512DA" w14:paraId="7D4F1D56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BBB563" w14:textId="77777777" w:rsidR="00BF6C87" w:rsidRPr="00A512DA" w:rsidRDefault="00BF6C87" w:rsidP="00A512DA">
            <w:pPr>
              <w:spacing w:after="200"/>
              <w:rPr>
                <w:rFonts w:eastAsiaTheme="minorHAnsi"/>
                <w:highlight w:val="green"/>
                <w:lang w:eastAsia="en-US"/>
              </w:rPr>
            </w:pPr>
            <w:r w:rsidRPr="00A512DA">
              <w:t>Uhličitany a hydrogenuhličitany sodný a draselný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72A9D9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ED533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39F6F2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7902A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I, 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B6719A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4206AE91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F256301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Vanad (prach) a anorganické sloučeniny jako V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853F375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7440-62-2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7AF9E0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0,05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74E5A2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E6057B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A6CFBD9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C87" w:rsidRPr="00A512DA" w14:paraId="5A3CEA37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63B889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Vinylacetát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AB1AA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108-05-4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2ABCC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A981F8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36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8FDD7E7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D50A7A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0,284</w:t>
            </w:r>
          </w:p>
        </w:tc>
      </w:tr>
      <w:tr w:rsidR="00BF6C87" w:rsidRPr="00A512DA" w14:paraId="434B8583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DF2286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Vinylbenzen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E05E5BD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Styren</w:t>
            </w:r>
          </w:p>
        </w:tc>
      </w:tr>
      <w:tr w:rsidR="00BF6C87" w:rsidRPr="00A512DA" w14:paraId="6EC0CDF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4DC43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lastRenderedPageBreak/>
              <w:t xml:space="preserve">Vinylchlorid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96C37DC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75-01-4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A7C5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7,5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A47B37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BBBEBEA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563F2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0,391</w:t>
            </w:r>
          </w:p>
        </w:tc>
      </w:tr>
      <w:tr w:rsidR="00BF6C87" w:rsidRPr="00A512DA" w14:paraId="6D4A59E8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5AB96E3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A512DA">
              <w:t>Vinylidenchlorid</w:t>
            </w:r>
            <w:proofErr w:type="spellEnd"/>
          </w:p>
        </w:tc>
        <w:tc>
          <w:tcPr>
            <w:tcW w:w="58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2C867FE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viz 1,1-Dichlorethen</w:t>
            </w:r>
          </w:p>
        </w:tc>
      </w:tr>
      <w:tr w:rsidR="00BF6C87" w:rsidRPr="00A512DA" w14:paraId="03FF16ED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86802EE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 xml:space="preserve">Xylen technická směs isomerů a všechny isomery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94542CC" w14:textId="77777777" w:rsidR="00BF6C87" w:rsidRPr="00A512DA" w:rsidRDefault="00BF6C87" w:rsidP="00A512DA">
            <w:pPr>
              <w:jc w:val="center"/>
              <w:rPr>
                <w:rFonts w:eastAsiaTheme="minorHAnsi"/>
                <w:lang w:eastAsia="en-US"/>
              </w:rPr>
            </w:pPr>
            <w:r w:rsidRPr="00A512DA">
              <w:t>1330-20-7</w:t>
            </w:r>
          </w:p>
          <w:p w14:paraId="612059E2" w14:textId="77777777" w:rsidR="00BF6C87" w:rsidRPr="00A512DA" w:rsidRDefault="00BF6C87" w:rsidP="00A512DA">
            <w:pPr>
              <w:jc w:val="center"/>
            </w:pPr>
            <w:r w:rsidRPr="00A512DA">
              <w:t>95-47-6</w:t>
            </w:r>
          </w:p>
          <w:p w14:paraId="312521C6" w14:textId="77777777" w:rsidR="00BF6C87" w:rsidRPr="00A512DA" w:rsidRDefault="00BF6C87" w:rsidP="00A512DA">
            <w:pPr>
              <w:jc w:val="center"/>
            </w:pPr>
            <w:r w:rsidRPr="00A512DA">
              <w:t>106-42-3</w:t>
            </w:r>
          </w:p>
          <w:p w14:paraId="788D6744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108-38-3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3BFA0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984DCC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400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91596E8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I, B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4AFE0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0,230</w:t>
            </w:r>
          </w:p>
        </w:tc>
      </w:tr>
      <w:tr w:rsidR="00BF6C87" w:rsidRPr="00A512DA" w14:paraId="6C2986EF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1F3C2A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2,4-Xylidin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540EB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95-68-1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C48AD3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30E710F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140CF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42224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0,202</w:t>
            </w:r>
          </w:p>
        </w:tc>
      </w:tr>
      <w:tr w:rsidR="00BF6C87" w:rsidRPr="00A512DA" w14:paraId="655DA06B" w14:textId="77777777" w:rsidTr="00BF6C87">
        <w:trPr>
          <w:gridAfter w:val="1"/>
          <w:wAfter w:w="40" w:type="dxa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02A5ED0" w14:textId="77777777" w:rsidR="00BF6C87" w:rsidRPr="00A512DA" w:rsidRDefault="00BF6C87" w:rsidP="00A512DA">
            <w:pPr>
              <w:spacing w:after="200"/>
              <w:rPr>
                <w:rFonts w:eastAsiaTheme="minorHAnsi"/>
                <w:lang w:eastAsia="en-US"/>
              </w:rPr>
            </w:pPr>
            <w:r w:rsidRPr="00A512DA">
              <w:t>Xylidin (technická směs isomerů)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483F8E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1300-73-8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F0774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51BE170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9A463F2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D, P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29B2816" w14:textId="77777777" w:rsidR="00BF6C87" w:rsidRPr="00A512DA" w:rsidRDefault="00BF6C87" w:rsidP="00A512D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A512DA">
              <w:t>0,202</w:t>
            </w:r>
          </w:p>
        </w:tc>
      </w:tr>
    </w:tbl>
    <w:p w14:paraId="53E00D33" w14:textId="77777777" w:rsidR="00BF6C87" w:rsidRPr="00A512DA" w:rsidRDefault="00BF6C87" w:rsidP="00A512DA">
      <w:pPr>
        <w:pStyle w:val="Prosttext"/>
        <w:rPr>
          <w:rFonts w:ascii="Times New Roman" w:eastAsia="MS Mincho" w:hAnsi="Times New Roman" w:cs="Times New Roman"/>
          <w:sz w:val="24"/>
          <w:lang w:eastAsia="en-US"/>
        </w:rPr>
      </w:pPr>
      <w:r w:rsidRPr="00A512DA">
        <w:rPr>
          <w:rFonts w:ascii="Times New Roman" w:eastAsia="MS Mincho" w:hAnsi="Times New Roman" w:cs="Times New Roman"/>
          <w:sz w:val="24"/>
        </w:rPr>
        <w:t xml:space="preserve"> </w:t>
      </w:r>
    </w:p>
    <w:p w14:paraId="55673FAF" w14:textId="77777777" w:rsidR="00BF6C87" w:rsidRDefault="00BF6C87" w:rsidP="00A512DA">
      <w:pPr>
        <w:pStyle w:val="Zkladntext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Vysvětlivky k tabulce:</w:t>
      </w:r>
    </w:p>
    <w:p w14:paraId="5D5215A2" w14:textId="71DC9670" w:rsidR="00BB5B68" w:rsidRPr="00291B2F" w:rsidRDefault="00BB5B68" w:rsidP="00A512DA">
      <w:pPr>
        <w:pStyle w:val="Zkladntext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91B2F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PEL </w:t>
      </w:r>
      <w:r w:rsidR="00291B2F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-</w:t>
      </w:r>
      <w:r w:rsidRPr="00291B2F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přípustný expoziční limit </w:t>
      </w:r>
    </w:p>
    <w:p w14:paraId="0077EDF8" w14:textId="0A899733" w:rsidR="00BB5B68" w:rsidRPr="00A512DA" w:rsidRDefault="00BB5B68" w:rsidP="00A512DA">
      <w:pPr>
        <w:pStyle w:val="Zkladntext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91B2F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NPK -</w:t>
      </w:r>
      <w:r w:rsidR="00291B2F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P - </w:t>
      </w:r>
      <w:r w:rsidRPr="00291B2F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nejvyšší přípustná koncentrace</w:t>
      </w:r>
      <w:r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502F476" w14:textId="4295A7A5" w:rsidR="00BF6C87" w:rsidRPr="00A512DA" w:rsidRDefault="00BF6C87" w:rsidP="00C27BD3">
      <w:pPr>
        <w:pStyle w:val="Prosttext"/>
        <w:jc w:val="both"/>
        <w:rPr>
          <w:rFonts w:ascii="Times New Roman" w:eastAsia="MS Mincho" w:hAnsi="Times New Roman" w:cs="Times New Roman"/>
          <w:sz w:val="24"/>
        </w:rPr>
      </w:pPr>
      <w:r w:rsidRPr="00A512DA">
        <w:rPr>
          <w:rFonts w:ascii="Times New Roman" w:eastAsia="MS Mincho" w:hAnsi="Times New Roman" w:cs="Times New Roman"/>
          <w:sz w:val="24"/>
        </w:rPr>
        <w:t xml:space="preserve">číslo CAS </w:t>
      </w:r>
      <w:r w:rsidR="00BB5B68">
        <w:rPr>
          <w:rFonts w:ascii="Times New Roman" w:eastAsia="MS Mincho" w:hAnsi="Times New Roman" w:cs="Times New Roman"/>
          <w:sz w:val="24"/>
        </w:rPr>
        <w:t>-</w:t>
      </w:r>
      <w:r w:rsidRPr="00A512DA">
        <w:rPr>
          <w:rFonts w:ascii="Times New Roman" w:eastAsia="MS Mincho" w:hAnsi="Times New Roman" w:cs="Times New Roman"/>
          <w:sz w:val="24"/>
        </w:rPr>
        <w:t xml:space="preserve"> registrační číslo látky používané v </w:t>
      </w:r>
      <w:proofErr w:type="spellStart"/>
      <w:r w:rsidRPr="0045075E">
        <w:rPr>
          <w:rFonts w:ascii="Times New Roman" w:eastAsia="MS Mincho" w:hAnsi="Times New Roman" w:cs="Times New Roman"/>
          <w:sz w:val="24"/>
        </w:rPr>
        <w:t>Chemical</w:t>
      </w:r>
      <w:proofErr w:type="spellEnd"/>
      <w:r w:rsidRPr="0045075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45075E">
        <w:rPr>
          <w:rFonts w:ascii="Times New Roman" w:eastAsia="MS Mincho" w:hAnsi="Times New Roman" w:cs="Times New Roman"/>
          <w:sz w:val="24"/>
        </w:rPr>
        <w:t>Abstracts</w:t>
      </w:r>
      <w:proofErr w:type="spellEnd"/>
      <w:r w:rsidRPr="0045075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45075E">
        <w:rPr>
          <w:rFonts w:ascii="Times New Roman" w:eastAsia="MS Mincho" w:hAnsi="Times New Roman" w:cs="Times New Roman"/>
          <w:sz w:val="24"/>
        </w:rPr>
        <w:t>Service</w:t>
      </w:r>
      <w:proofErr w:type="spellEnd"/>
    </w:p>
    <w:p w14:paraId="0D69558C" w14:textId="77777777" w:rsidR="00BF6C87" w:rsidRPr="00A512DA" w:rsidRDefault="00BF6C87" w:rsidP="00C27BD3">
      <w:pPr>
        <w:pStyle w:val="Zkladntext"/>
        <w:ind w:left="284" w:hanging="284"/>
        <w:jc w:val="both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hAnsi="Times New Roman"/>
          <w:sz w:val="24"/>
          <w:vertAlign w:val="superscript"/>
          <w14:shadow w14:blurRad="0" w14:dist="0" w14:dir="0" w14:sx="0" w14:sy="0" w14:kx="0" w14:ky="0" w14:algn="none">
            <w14:srgbClr w14:val="000000"/>
          </w14:shadow>
        </w:rPr>
        <w:t xml:space="preserve">(1) 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při výběru vhodné metody kontroly expozice by se mělo přihlédnout k možným omezením a interferencím, k nimž může dojít za přítomnosti jiných sloučenin síry </w:t>
      </w:r>
    </w:p>
    <w:p w14:paraId="1D0386F2" w14:textId="77777777" w:rsidR="00BF6C87" w:rsidRPr="00A512DA" w:rsidRDefault="00BF6C87" w:rsidP="00C27BD3">
      <w:pPr>
        <w:pStyle w:val="Zkladntext"/>
        <w:ind w:left="284" w:hanging="284"/>
        <w:jc w:val="both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eastAsia="MS Mincho" w:hAnsi="Times New Roman"/>
          <w:sz w:val="24"/>
          <w:vertAlign w:val="superscript"/>
          <w14:shadow w14:blurRad="0" w14:dist="0" w14:dir="0" w14:sx="0" w14:sy="0" w14:kx="0" w14:ky="0" w14:algn="none">
            <w14:srgbClr w14:val="000000"/>
          </w14:shadow>
        </w:rPr>
        <w:t>(2)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mlha je definována jako torakální frakce</w:t>
      </w:r>
    </w:p>
    <w:p w14:paraId="2B5CB666" w14:textId="1B1E9228" w:rsidR="00BF6C87" w:rsidRPr="00A512DA" w:rsidRDefault="00BF6C87" w:rsidP="00C27BD3">
      <w:pPr>
        <w:pStyle w:val="Zkladntext"/>
        <w:ind w:left="284" w:hanging="284"/>
        <w:jc w:val="both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hAnsi="Times New Roman"/>
          <w:sz w:val="24"/>
          <w:vertAlign w:val="superscript"/>
          <w14:shadow w14:blurRad="0" w14:dist="0" w14:dir="0" w14:sx="0" w14:sy="0" w14:kx="0" w14:ky="0" w14:algn="none">
            <w14:srgbClr w14:val="000000"/>
          </w14:shadow>
        </w:rPr>
        <w:t xml:space="preserve">(3) 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je brán zřetel na fyzikálně-chemické vlastnosti </w:t>
      </w:r>
      <w:r w:rsidR="00C27BD3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(například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výbušnost)</w:t>
      </w:r>
    </w:p>
    <w:p w14:paraId="1ECE41A5" w14:textId="77777777" w:rsidR="00BF6C87" w:rsidRPr="00A512DA" w:rsidRDefault="00BF6C87" w:rsidP="00C27BD3">
      <w:pPr>
        <w:pStyle w:val="Zkladntext"/>
        <w:ind w:left="284" w:hanging="284"/>
        <w:jc w:val="both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hAnsi="Times New Roman"/>
          <w:sz w:val="24"/>
          <w:vertAlign w:val="superscript"/>
          <w14:shadow w14:blurRad="0" w14:dist="0" w14:dir="0" w14:sx="0" w14:sy="0" w14:kx="0" w14:ky="0" w14:algn="none">
            <w14:srgbClr w14:val="000000"/>
          </w14:shadow>
        </w:rPr>
        <w:t>(4)</w:t>
      </w:r>
      <w:r w:rsidRPr="00A512DA">
        <w:rPr>
          <w:rFonts w:ascii="Times New Roman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pro hodnocení expozice u olova je rozhodující výsledek vyšetření </w:t>
      </w:r>
      <w:proofErr w:type="spellStart"/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plumbémie</w:t>
      </w:r>
      <w:proofErr w:type="spellEnd"/>
    </w:p>
    <w:p w14:paraId="69B92191" w14:textId="6FCAC326" w:rsidR="00BF6C87" w:rsidRPr="00A512DA" w:rsidRDefault="00BF6C87" w:rsidP="00C27BD3">
      <w:pPr>
        <w:pStyle w:val="Zkladntext"/>
        <w:ind w:left="284" w:hanging="284"/>
        <w:jc w:val="both"/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hAnsi="Times New Roman"/>
          <w:sz w:val="24"/>
          <w:vertAlign w:val="superscript"/>
          <w14:shadow w14:blurRad="0" w14:dist="0" w14:dir="0" w14:sx="0" w14:sy="0" w14:kx="0" w14:ky="0" w14:algn="none">
            <w14:srgbClr w14:val="000000"/>
          </w14:shadow>
        </w:rPr>
        <w:t>(5)</w:t>
      </w:r>
      <w:r w:rsidRPr="00A512DA">
        <w:rPr>
          <w:rFonts w:ascii="Times New Roman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při kontrole expozice rtuti a anorganickým sloučeninám dvojmocné rtuti se přihlíží k</w:t>
      </w:r>
      <w:r w:rsidR="00C27BD3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512DA">
        <w:rPr>
          <w:rFonts w:ascii="Times New Roman" w:eastAsia="MS Mincho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>příslušným biologickým expozičním testům, které doplňují směrné limitní hodnoty expozice na pracovišti</w:t>
      </w:r>
    </w:p>
    <w:p w14:paraId="7E49B494" w14:textId="77777777" w:rsidR="00BF6C87" w:rsidRPr="00A512DA" w:rsidRDefault="00BF6C87" w:rsidP="00C27BD3">
      <w:pPr>
        <w:pStyle w:val="Zkladntext"/>
        <w:ind w:left="284" w:hanging="284"/>
        <w:jc w:val="both"/>
        <w:rPr>
          <w:rFonts w:ascii="Times New Roman" w:eastAsiaTheme="minorHAnsi" w:hAnsi="Times New Roman"/>
          <w:sz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512DA">
        <w:rPr>
          <w:rFonts w:ascii="Times New Roman" w:hAnsi="Times New Roman"/>
          <w:sz w:val="24"/>
          <w:u w:val="single"/>
          <w:vertAlign w:val="superscript"/>
          <w14:shadow w14:blurRad="0" w14:dist="0" w14:dir="0" w14:sx="0" w14:sy="0" w14:kx="0" w14:ky="0" w14:algn="none">
            <w14:srgbClr w14:val="000000"/>
          </w14:shadow>
        </w:rPr>
        <w:t>(6)</w:t>
      </w:r>
      <w:r w:rsidRPr="00A512DA">
        <w:rPr>
          <w:rFonts w:ascii="Times New Roman" w:hAnsi="Times New Roman"/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512DA">
        <w:rPr>
          <w:rFonts w:ascii="Times New Roman" w:eastAsia="MS Mincho" w:hAnsi="Times New Roman"/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>limitní hodnota krátkodobé expozice ve vztahu k referenčnímu období</w:t>
      </w:r>
      <w:r w:rsidRPr="00A512DA">
        <w:rPr>
          <w:rFonts w:ascii="Times New Roman" w:hAnsi="Times New Roman"/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CA18A19" w14:textId="0296371C" w:rsidR="00BF6C87" w:rsidRPr="00A512DA" w:rsidRDefault="008E40F7" w:rsidP="00C27BD3">
      <w:pPr>
        <w:pStyle w:val="Prosttext"/>
        <w:spacing w:before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Vysvětlivky k sloupci</w:t>
      </w:r>
      <w:r w:rsidR="00BF6C87" w:rsidRPr="00A512DA">
        <w:rPr>
          <w:rFonts w:ascii="Times New Roman" w:eastAsia="MS Mincho" w:hAnsi="Times New Roman" w:cs="Times New Roman"/>
          <w:sz w:val="24"/>
        </w:rPr>
        <w:t xml:space="preserve"> </w:t>
      </w:r>
      <w:r w:rsidR="006620CA">
        <w:rPr>
          <w:rFonts w:ascii="Times New Roman" w:eastAsia="MS Mincho" w:hAnsi="Times New Roman" w:cs="Times New Roman"/>
          <w:sz w:val="24"/>
        </w:rPr>
        <w:t>PEL</w:t>
      </w:r>
      <w:r w:rsidR="00BF6C87" w:rsidRPr="00A512DA">
        <w:rPr>
          <w:rFonts w:ascii="Times New Roman" w:eastAsia="MS Mincho" w:hAnsi="Times New Roman" w:cs="Times New Roman"/>
          <w:sz w:val="24"/>
        </w:rPr>
        <w:t xml:space="preserve">: </w:t>
      </w:r>
    </w:p>
    <w:p w14:paraId="0C3BD680" w14:textId="77777777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</w:rPr>
      </w:pPr>
      <w:r w:rsidRPr="00A512DA">
        <w:rPr>
          <w:rFonts w:ascii="Times New Roman" w:eastAsia="MS Mincho" w:hAnsi="Times New Roman" w:cs="Times New Roman"/>
          <w:sz w:val="24"/>
        </w:rPr>
        <w:t xml:space="preserve">B – u látky je stanoven biologický expoziční test (BET moč + krev), </w:t>
      </w:r>
    </w:p>
    <w:p w14:paraId="6EA091E3" w14:textId="77777777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  <w:u w:val="single"/>
        </w:rPr>
      </w:pPr>
      <w:r w:rsidRPr="00A512DA">
        <w:rPr>
          <w:rFonts w:ascii="Times New Roman" w:eastAsia="MS Mincho" w:hAnsi="Times New Roman" w:cs="Times New Roman"/>
          <w:sz w:val="24"/>
          <w:u w:val="single"/>
        </w:rPr>
        <w:t>D – při expozici se významně uplatňuje pronikání látky kůží</w:t>
      </w:r>
    </w:p>
    <w:p w14:paraId="2109A3CF" w14:textId="77777777" w:rsidR="00BF6C87" w:rsidRPr="00A512DA" w:rsidRDefault="00BF6C87" w:rsidP="00C27BD3">
      <w:pPr>
        <w:ind w:firstLine="708"/>
        <w:jc w:val="both"/>
        <w:rPr>
          <w:rFonts w:eastAsiaTheme="minorHAnsi"/>
        </w:rPr>
      </w:pPr>
      <w:r w:rsidRPr="00A512DA">
        <w:rPr>
          <w:rFonts w:eastAsia="MS Mincho"/>
        </w:rPr>
        <w:t>I – dráždí sliznice (oči, dýchací cesty) resp. kůži</w:t>
      </w:r>
    </w:p>
    <w:p w14:paraId="09DDF6DF" w14:textId="77777777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  <w:u w:val="single"/>
        </w:rPr>
      </w:pPr>
      <w:r w:rsidRPr="00A512DA">
        <w:rPr>
          <w:rFonts w:ascii="Times New Roman" w:eastAsia="MS Mincho" w:hAnsi="Times New Roman" w:cs="Times New Roman"/>
          <w:sz w:val="24"/>
          <w:u w:val="single"/>
        </w:rPr>
        <w:t>P – u látky nelze vyloučit závažné pozdní účinky</w:t>
      </w:r>
    </w:p>
    <w:p w14:paraId="2354851B" w14:textId="77777777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</w:rPr>
      </w:pPr>
      <w:r w:rsidRPr="00A512DA">
        <w:rPr>
          <w:rFonts w:ascii="Times New Roman" w:eastAsia="MS Mincho" w:hAnsi="Times New Roman" w:cs="Times New Roman"/>
          <w:sz w:val="24"/>
        </w:rPr>
        <w:t>S – látka má senzibilizační účinek</w:t>
      </w:r>
    </w:p>
    <w:p w14:paraId="7C832A35" w14:textId="77777777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  <w:u w:val="single"/>
        </w:rPr>
      </w:pPr>
      <w:r w:rsidRPr="00A512DA">
        <w:rPr>
          <w:rFonts w:ascii="Times New Roman" w:eastAsia="MS Mincho" w:hAnsi="Times New Roman" w:cs="Times New Roman"/>
          <w:sz w:val="24"/>
          <w:u w:val="single"/>
        </w:rPr>
        <w:t xml:space="preserve">V – </w:t>
      </w:r>
      <w:proofErr w:type="spellStart"/>
      <w:r w:rsidRPr="00A512DA">
        <w:rPr>
          <w:rFonts w:ascii="Times New Roman" w:eastAsia="MS Mincho" w:hAnsi="Times New Roman" w:cs="Times New Roman"/>
          <w:sz w:val="24"/>
          <w:u w:val="single"/>
        </w:rPr>
        <w:t>vdechovatelná</w:t>
      </w:r>
      <w:proofErr w:type="spellEnd"/>
      <w:r w:rsidRPr="00A512DA">
        <w:rPr>
          <w:rFonts w:ascii="Times New Roman" w:eastAsia="MS Mincho" w:hAnsi="Times New Roman" w:cs="Times New Roman"/>
          <w:sz w:val="24"/>
          <w:u w:val="single"/>
        </w:rPr>
        <w:t xml:space="preserve"> frakce aerosolu </w:t>
      </w:r>
    </w:p>
    <w:p w14:paraId="4EF72572" w14:textId="77777777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  <w:u w:val="single"/>
        </w:rPr>
      </w:pPr>
      <w:r w:rsidRPr="00A512DA">
        <w:rPr>
          <w:rFonts w:ascii="Times New Roman" w:eastAsia="MS Mincho" w:hAnsi="Times New Roman" w:cs="Times New Roman"/>
          <w:sz w:val="24"/>
          <w:u w:val="single"/>
        </w:rPr>
        <w:t xml:space="preserve">R – </w:t>
      </w:r>
      <w:proofErr w:type="spellStart"/>
      <w:r w:rsidRPr="00A512DA">
        <w:rPr>
          <w:rFonts w:ascii="Times New Roman" w:eastAsia="MS Mincho" w:hAnsi="Times New Roman" w:cs="Times New Roman"/>
          <w:sz w:val="24"/>
          <w:u w:val="single"/>
        </w:rPr>
        <w:t>respirabilní</w:t>
      </w:r>
      <w:proofErr w:type="spellEnd"/>
      <w:r w:rsidRPr="00A512DA">
        <w:rPr>
          <w:rFonts w:ascii="Times New Roman" w:eastAsia="MS Mincho" w:hAnsi="Times New Roman" w:cs="Times New Roman"/>
          <w:sz w:val="24"/>
          <w:u w:val="single"/>
        </w:rPr>
        <w:t xml:space="preserve"> frakce aerosolu</w:t>
      </w:r>
    </w:p>
    <w:p w14:paraId="7A64595B" w14:textId="22F21573" w:rsidR="00BF6C87" w:rsidRPr="00A512DA" w:rsidRDefault="0045075E" w:rsidP="00C27BD3">
      <w:pPr>
        <w:pStyle w:val="Prosttext"/>
        <w:spacing w:before="120"/>
        <w:jc w:val="both"/>
        <w:rPr>
          <w:rFonts w:ascii="Times New Roman" w:eastAsia="MS Mincho" w:hAnsi="Times New Roman" w:cs="Times New Roman"/>
          <w:spacing w:val="-2"/>
          <w:sz w:val="24"/>
        </w:rPr>
      </w:pPr>
      <w:r w:rsidRPr="00AA59A4">
        <w:rPr>
          <w:rFonts w:ascii="Times New Roman" w:eastAsia="MS Mincho" w:hAnsi="Times New Roman" w:cs="Times New Roman"/>
          <w:spacing w:val="-2"/>
          <w:sz w:val="24"/>
        </w:rPr>
        <w:t>Pro aerosoly látek s výrazným dráždivým účinkem na dýchací cesty a oči nelze obecně používat hodnoty hygienických limitů stanovené pro páry; ochranu pracovníků je třeba řešit s ohledem na konkrétní podmínky</w:t>
      </w:r>
      <w:r w:rsidR="00BF6C87" w:rsidRPr="00291B2F">
        <w:rPr>
          <w:rFonts w:ascii="Times New Roman" w:eastAsia="MS Mincho" w:hAnsi="Times New Roman" w:cs="Times New Roman"/>
          <w:spacing w:val="-2"/>
          <w:sz w:val="24"/>
        </w:rPr>
        <w:t>.</w:t>
      </w:r>
    </w:p>
    <w:p w14:paraId="76C4FB2E" w14:textId="685A82EB" w:rsidR="00BF6C87" w:rsidRPr="00A512DA" w:rsidRDefault="004B2C3F" w:rsidP="00C27BD3">
      <w:pPr>
        <w:pStyle w:val="Prosttext"/>
        <w:spacing w:before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Vysvětlivky k sloupci</w:t>
      </w:r>
      <w:r w:rsidR="00BF6C87" w:rsidRPr="00A512DA">
        <w:rPr>
          <w:rFonts w:ascii="Times New Roman" w:eastAsia="MS Mincho" w:hAnsi="Times New Roman" w:cs="Times New Roman"/>
          <w:sz w:val="24"/>
        </w:rPr>
        <w:t xml:space="preserve"> </w:t>
      </w:r>
      <w:r w:rsidR="006620CA">
        <w:rPr>
          <w:rFonts w:ascii="Times New Roman" w:eastAsia="MS Mincho" w:hAnsi="Times New Roman" w:cs="Times New Roman"/>
          <w:sz w:val="24"/>
        </w:rPr>
        <w:t>NPK-P</w:t>
      </w:r>
      <w:r w:rsidR="00BF6C87" w:rsidRPr="00A512DA">
        <w:rPr>
          <w:rFonts w:ascii="Times New Roman" w:eastAsia="MS Mincho" w:hAnsi="Times New Roman" w:cs="Times New Roman"/>
          <w:sz w:val="24"/>
        </w:rPr>
        <w:t xml:space="preserve">: </w:t>
      </w:r>
    </w:p>
    <w:p w14:paraId="7DE50F1D" w14:textId="7BBDB652" w:rsidR="00BF6C87" w:rsidRPr="00A512DA" w:rsidRDefault="00BF6C87" w:rsidP="00C27BD3">
      <w:pPr>
        <w:pStyle w:val="Prosttext"/>
        <w:ind w:firstLine="708"/>
        <w:jc w:val="both"/>
        <w:rPr>
          <w:rFonts w:ascii="Times New Roman" w:eastAsia="MS Mincho" w:hAnsi="Times New Roman" w:cs="Times New Roman"/>
          <w:sz w:val="24"/>
        </w:rPr>
      </w:pPr>
      <w:r w:rsidRPr="00A512DA">
        <w:rPr>
          <w:rFonts w:ascii="Times New Roman" w:eastAsia="MS Mincho" w:hAnsi="Times New Roman" w:cs="Times New Roman"/>
          <w:sz w:val="24"/>
        </w:rPr>
        <w:t>Faktor přepočtu z údaje v mg.m</w:t>
      </w:r>
      <w:r w:rsidRPr="00A512DA">
        <w:rPr>
          <w:rFonts w:ascii="Times New Roman" w:eastAsia="MS Mincho" w:hAnsi="Times New Roman" w:cs="Times New Roman"/>
          <w:sz w:val="24"/>
          <w:vertAlign w:val="superscript"/>
        </w:rPr>
        <w:t>-3</w:t>
      </w:r>
      <w:r w:rsidRPr="00A512DA">
        <w:rPr>
          <w:rFonts w:ascii="Times New Roman" w:eastAsia="MS Mincho" w:hAnsi="Times New Roman" w:cs="Times New Roman"/>
          <w:sz w:val="24"/>
        </w:rPr>
        <w:t xml:space="preserve"> na údaj </w:t>
      </w:r>
      <w:proofErr w:type="spellStart"/>
      <w:r w:rsidRPr="00A512DA">
        <w:rPr>
          <w:rFonts w:ascii="Times New Roman" w:eastAsia="MS Mincho" w:hAnsi="Times New Roman" w:cs="Times New Roman"/>
          <w:sz w:val="24"/>
        </w:rPr>
        <w:t>ppm</w:t>
      </w:r>
      <w:proofErr w:type="spellEnd"/>
      <w:r w:rsidRPr="00A512DA">
        <w:rPr>
          <w:rFonts w:ascii="Times New Roman" w:eastAsia="MS Mincho" w:hAnsi="Times New Roman" w:cs="Times New Roman"/>
          <w:sz w:val="24"/>
        </w:rPr>
        <w:t xml:space="preserve"> platí za podmínky teploty 25 ºC a tlaku 100 </w:t>
      </w:r>
      <w:proofErr w:type="spellStart"/>
      <w:r w:rsidRPr="00A512DA">
        <w:rPr>
          <w:rFonts w:ascii="Times New Roman" w:eastAsia="MS Mincho" w:hAnsi="Times New Roman" w:cs="Times New Roman"/>
          <w:sz w:val="24"/>
        </w:rPr>
        <w:t>kPa</w:t>
      </w:r>
      <w:proofErr w:type="spellEnd"/>
      <w:r w:rsidRPr="00A512DA">
        <w:rPr>
          <w:rFonts w:ascii="Times New Roman" w:eastAsia="MS Mincho" w:hAnsi="Times New Roman" w:cs="Times New Roman"/>
          <w:sz w:val="24"/>
        </w:rPr>
        <w:t>.</w:t>
      </w:r>
      <w:r w:rsidR="003D6170" w:rsidRPr="00A512DA">
        <w:rPr>
          <w:rFonts w:ascii="Times New Roman" w:eastAsia="MS Mincho" w:hAnsi="Times New Roman" w:cs="Times New Roman"/>
          <w:sz w:val="24"/>
        </w:rPr>
        <w:t>“.</w:t>
      </w:r>
    </w:p>
    <w:p w14:paraId="5781D208" w14:textId="77777777" w:rsidR="00BF6C87" w:rsidRPr="001D4B11" w:rsidRDefault="00BF6C87" w:rsidP="00C27BD3">
      <w:pPr>
        <w:pStyle w:val="Textodstavce"/>
        <w:numPr>
          <w:ilvl w:val="0"/>
          <w:numId w:val="0"/>
        </w:numPr>
        <w:jc w:val="both"/>
        <w:rPr>
          <w:rFonts w:eastAsiaTheme="minorHAnsi"/>
          <w:i/>
          <w:color w:val="0000FF"/>
        </w:rPr>
      </w:pPr>
      <w:r w:rsidRPr="001D4B11">
        <w:rPr>
          <w:rFonts w:eastAsia="MS Mincho"/>
          <w:i/>
        </w:rPr>
        <w:t xml:space="preserve">CELEX </w:t>
      </w:r>
      <w:r w:rsidRPr="001D4B11">
        <w:rPr>
          <w:i/>
        </w:rPr>
        <w:t>32017L0164</w:t>
      </w:r>
    </w:p>
    <w:p w14:paraId="761FA2F9" w14:textId="77777777" w:rsidR="00BF6C87" w:rsidRPr="00A512DA" w:rsidRDefault="00BF6C87" w:rsidP="00A512DA">
      <w:pPr>
        <w:pStyle w:val="Prosttext"/>
        <w:rPr>
          <w:rFonts w:ascii="Times New Roman" w:eastAsia="MS Mincho" w:hAnsi="Times New Roman" w:cs="Times New Roman"/>
          <w:sz w:val="24"/>
        </w:rPr>
      </w:pPr>
    </w:p>
    <w:p w14:paraId="05FBA301" w14:textId="77777777" w:rsidR="001D4B11" w:rsidRDefault="001D4B11" w:rsidP="00A512DA">
      <w:pPr>
        <w:pStyle w:val="Nadpisparagrafu"/>
      </w:pPr>
      <w:bookmarkStart w:id="0" w:name="_Toc248543987"/>
    </w:p>
    <w:p w14:paraId="53543567" w14:textId="4E11CC00" w:rsidR="00204694" w:rsidRPr="00A512DA" w:rsidRDefault="00204694" w:rsidP="00A512DA">
      <w:pPr>
        <w:pStyle w:val="Nadpisparagrafu"/>
      </w:pPr>
      <w:r w:rsidRPr="00A512DA">
        <w:t>Čl. I</w:t>
      </w:r>
      <w:r w:rsidR="0077233F" w:rsidRPr="00A512DA">
        <w:t>I</w:t>
      </w:r>
    </w:p>
    <w:p w14:paraId="2A5D083D" w14:textId="1506A17D" w:rsidR="00C90E0B" w:rsidRPr="00A512DA" w:rsidRDefault="00C90E0B" w:rsidP="00A512DA">
      <w:pPr>
        <w:pStyle w:val="Textodstavce"/>
        <w:numPr>
          <w:ilvl w:val="0"/>
          <w:numId w:val="0"/>
        </w:numPr>
        <w:ind w:firstLine="425"/>
        <w:jc w:val="center"/>
        <w:rPr>
          <w:b/>
        </w:rPr>
      </w:pPr>
      <w:r w:rsidRPr="00A512DA">
        <w:rPr>
          <w:b/>
        </w:rPr>
        <w:t>Přechodné ustanovení</w:t>
      </w:r>
    </w:p>
    <w:p w14:paraId="74986279" w14:textId="38207739" w:rsidR="00C90E0B" w:rsidRPr="00A512DA" w:rsidRDefault="00C90E0B" w:rsidP="001D4B11">
      <w:pPr>
        <w:pStyle w:val="Textodstavce"/>
        <w:numPr>
          <w:ilvl w:val="0"/>
          <w:numId w:val="0"/>
        </w:numPr>
        <w:ind w:firstLine="425"/>
        <w:jc w:val="both"/>
        <w:rPr>
          <w:rFonts w:eastAsia="MS Mincho"/>
        </w:rPr>
      </w:pPr>
      <w:r w:rsidRPr="00A512DA">
        <w:rPr>
          <w:rFonts w:eastAsia="MS Mincho"/>
          <w:u w:val="single"/>
        </w:rPr>
        <w:t>Při hlubinné těžbě a ražení tunelů se mohou používat limitní hodnoty pro oxid dusnatý, oxid dusičitý a oxid uhelnatý stan</w:t>
      </w:r>
      <w:r w:rsidR="00BE5E93" w:rsidRPr="00A512DA">
        <w:rPr>
          <w:rFonts w:eastAsia="MS Mincho"/>
          <w:u w:val="single"/>
        </w:rPr>
        <w:t>ovené nařízením vlády č.</w:t>
      </w:r>
      <w:r w:rsidR="000D167D">
        <w:rPr>
          <w:rFonts w:eastAsia="MS Mincho"/>
          <w:u w:val="single"/>
        </w:rPr>
        <w:t xml:space="preserve"> 361/2007 Sb., ve znění </w:t>
      </w:r>
      <w:r w:rsidR="00CB620C">
        <w:rPr>
          <w:rFonts w:eastAsia="MS Mincho"/>
          <w:u w:val="single"/>
        </w:rPr>
        <w:t>účinném přede dnem nabytí účinnosti tohoto nařízení</w:t>
      </w:r>
      <w:bookmarkStart w:id="1" w:name="_GoBack"/>
      <w:bookmarkEnd w:id="1"/>
      <w:r w:rsidR="000D167D">
        <w:rPr>
          <w:rFonts w:eastAsia="MS Mincho"/>
          <w:u w:val="single"/>
        </w:rPr>
        <w:t>,</w:t>
      </w:r>
      <w:r w:rsidRPr="00A512DA">
        <w:rPr>
          <w:rFonts w:eastAsia="MS Mincho"/>
          <w:u w:val="single"/>
        </w:rPr>
        <w:t xml:space="preserve"> do 21. srpna 2023.</w:t>
      </w:r>
      <w:r w:rsidR="007E5D4C" w:rsidRPr="00A512DA">
        <w:rPr>
          <w:rFonts w:eastAsia="MS Mincho"/>
        </w:rPr>
        <w:t>“</w:t>
      </w:r>
    </w:p>
    <w:p w14:paraId="03F5EE2B" w14:textId="3BE6BD54" w:rsidR="00BE5E93" w:rsidRPr="001D4B11" w:rsidRDefault="00BE5E93" w:rsidP="00A512DA">
      <w:pPr>
        <w:pStyle w:val="Textodstavce"/>
        <w:numPr>
          <w:ilvl w:val="0"/>
          <w:numId w:val="0"/>
        </w:numPr>
        <w:rPr>
          <w:i/>
          <w:color w:val="0000FF"/>
        </w:rPr>
      </w:pPr>
      <w:r w:rsidRPr="001D4B11">
        <w:rPr>
          <w:rFonts w:eastAsia="MS Mincho"/>
          <w:i/>
        </w:rPr>
        <w:t>CELEX</w:t>
      </w:r>
      <w:r w:rsidR="00782044" w:rsidRPr="001D4B11">
        <w:rPr>
          <w:rFonts w:eastAsia="MS Mincho"/>
          <w:i/>
        </w:rPr>
        <w:t xml:space="preserve"> </w:t>
      </w:r>
      <w:r w:rsidR="00782044" w:rsidRPr="001D4B11">
        <w:rPr>
          <w:i/>
        </w:rPr>
        <w:t>32017L0164</w:t>
      </w:r>
    </w:p>
    <w:p w14:paraId="038773EF" w14:textId="77777777" w:rsidR="00C90E0B" w:rsidRPr="00A512DA" w:rsidRDefault="00C90E0B" w:rsidP="00A512DA">
      <w:pPr>
        <w:pStyle w:val="Textodstavce"/>
        <w:numPr>
          <w:ilvl w:val="0"/>
          <w:numId w:val="0"/>
        </w:numPr>
        <w:ind w:firstLine="425"/>
      </w:pPr>
    </w:p>
    <w:p w14:paraId="6091896E" w14:textId="77777777" w:rsidR="001F2982" w:rsidRPr="00A512DA" w:rsidRDefault="001F2982" w:rsidP="00A512DA">
      <w:pPr>
        <w:pStyle w:val="Nadpisparagrafu"/>
      </w:pPr>
      <w:r w:rsidRPr="00A512DA">
        <w:t>Účinnost</w:t>
      </w:r>
      <w:bookmarkEnd w:id="0"/>
    </w:p>
    <w:p w14:paraId="4A523912" w14:textId="1C6D2ADA" w:rsidR="001B31D7" w:rsidRPr="00A512DA" w:rsidRDefault="001F2982" w:rsidP="001D4B11">
      <w:pPr>
        <w:pStyle w:val="Textparagrafu"/>
        <w:jc w:val="center"/>
      </w:pPr>
      <w:bookmarkStart w:id="2" w:name="_Toc248543988"/>
      <w:r w:rsidRPr="00A512DA">
        <w:t>Toto nařízení nabývá účinnosti</w:t>
      </w:r>
      <w:r w:rsidR="00BA2ACA">
        <w:t xml:space="preserve"> patnáctým</w:t>
      </w:r>
      <w:r w:rsidRPr="00A512DA">
        <w:t xml:space="preserve"> dnem</w:t>
      </w:r>
      <w:r w:rsidR="00BA2ACA">
        <w:t xml:space="preserve"> po</w:t>
      </w:r>
      <w:r w:rsidR="00337118" w:rsidRPr="00A512DA">
        <w:t xml:space="preserve"> jeho </w:t>
      </w:r>
      <w:r w:rsidR="00B44B78" w:rsidRPr="00A512DA">
        <w:t>vyhlášení.</w:t>
      </w:r>
      <w:bookmarkEnd w:id="2"/>
    </w:p>
    <w:p w14:paraId="333B9366" w14:textId="77777777" w:rsidR="00D22A67" w:rsidRPr="00A512DA" w:rsidRDefault="00D22A67" w:rsidP="00A512DA">
      <w:pPr>
        <w:pStyle w:val="Textparagrafu"/>
      </w:pPr>
    </w:p>
    <w:p w14:paraId="59BB590C" w14:textId="77777777" w:rsidR="00B846ED" w:rsidRPr="00A512DA" w:rsidRDefault="00B846ED" w:rsidP="00A512DA">
      <w:pPr>
        <w:pStyle w:val="Textparagrafu"/>
      </w:pPr>
    </w:p>
    <w:p w14:paraId="03540744" w14:textId="77777777" w:rsidR="00B846ED" w:rsidRPr="00A512DA" w:rsidRDefault="00B846ED" w:rsidP="00A512DA">
      <w:pPr>
        <w:pStyle w:val="Textparagrafu"/>
      </w:pPr>
    </w:p>
    <w:p w14:paraId="49A77061" w14:textId="77777777" w:rsidR="00B846ED" w:rsidRPr="00A512DA" w:rsidRDefault="00B846ED" w:rsidP="00A512DA">
      <w:pPr>
        <w:pStyle w:val="Textparagrafu"/>
      </w:pPr>
    </w:p>
    <w:p w14:paraId="0F928481" w14:textId="77777777" w:rsidR="00D22A67" w:rsidRPr="00A512DA" w:rsidRDefault="00D22A67" w:rsidP="00A512DA">
      <w:pPr>
        <w:pStyle w:val="Textparagrafu"/>
      </w:pPr>
    </w:p>
    <w:p w14:paraId="6D980C5C" w14:textId="77777777" w:rsidR="00A129E8" w:rsidRPr="00A512DA" w:rsidRDefault="00A129E8" w:rsidP="00A512DA">
      <w:pPr>
        <w:pStyle w:val="Textparagrafu"/>
        <w:ind w:firstLine="0"/>
        <w:sectPr w:rsidR="00A129E8" w:rsidRPr="00A512DA" w:rsidSect="00B00C07">
          <w:headerReference w:type="even" r:id="rId9"/>
          <w:headerReference w:type="defaul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14:paraId="773BDB52" w14:textId="77777777" w:rsidR="00A129E8" w:rsidRPr="00A512DA" w:rsidRDefault="00A129E8" w:rsidP="00A512DA">
      <w:pPr>
        <w:widowControl w:val="0"/>
      </w:pPr>
    </w:p>
    <w:sectPr w:rsidR="00A129E8" w:rsidRPr="00A512DA" w:rsidSect="00A129E8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A69B" w14:textId="77777777" w:rsidR="00E920D1" w:rsidRDefault="00E920D1">
      <w:r>
        <w:separator/>
      </w:r>
    </w:p>
    <w:p w14:paraId="187D4587" w14:textId="77777777" w:rsidR="00E920D1" w:rsidRDefault="00E920D1"/>
  </w:endnote>
  <w:endnote w:type="continuationSeparator" w:id="0">
    <w:p w14:paraId="0D04A87B" w14:textId="77777777" w:rsidR="00E920D1" w:rsidRDefault="00E920D1">
      <w:r>
        <w:continuationSeparator/>
      </w:r>
    </w:p>
    <w:p w14:paraId="06C028E4" w14:textId="77777777" w:rsidR="00E920D1" w:rsidRDefault="00E92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88C23" w14:textId="77777777" w:rsidR="00E920D1" w:rsidRDefault="00E920D1">
      <w:r>
        <w:separator/>
      </w:r>
    </w:p>
    <w:p w14:paraId="7CC4E6FD" w14:textId="77777777" w:rsidR="00E920D1" w:rsidRDefault="00E920D1"/>
  </w:footnote>
  <w:footnote w:type="continuationSeparator" w:id="0">
    <w:p w14:paraId="792E883A" w14:textId="77777777" w:rsidR="00E920D1" w:rsidRDefault="00E920D1">
      <w:r>
        <w:continuationSeparator/>
      </w:r>
    </w:p>
    <w:p w14:paraId="092D1D8C" w14:textId="77777777" w:rsidR="00E920D1" w:rsidRDefault="00E92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E3EC" w14:textId="77777777" w:rsidR="00E920D1" w:rsidRDefault="00E920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17</w:t>
    </w:r>
    <w:r>
      <w:rPr>
        <w:rStyle w:val="slostrnky"/>
      </w:rPr>
      <w:fldChar w:fldCharType="end"/>
    </w:r>
  </w:p>
  <w:p w14:paraId="0C97C2F5" w14:textId="77777777" w:rsidR="00E920D1" w:rsidRDefault="00E920D1">
    <w:pPr>
      <w:pStyle w:val="Zhlav"/>
    </w:pPr>
  </w:p>
  <w:p w14:paraId="351EEBF9" w14:textId="77777777" w:rsidR="00E920D1" w:rsidRDefault="00E920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1D84" w14:textId="77777777" w:rsidR="00E920D1" w:rsidRDefault="00E920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20C">
      <w:rPr>
        <w:rStyle w:val="slostrnky"/>
        <w:noProof/>
      </w:rPr>
      <w:t>25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61781E5A" w14:textId="77777777" w:rsidR="00E920D1" w:rsidRDefault="00E920D1">
    <w:pPr>
      <w:pStyle w:val="Zhlav"/>
    </w:pPr>
  </w:p>
  <w:p w14:paraId="583154E3" w14:textId="77777777" w:rsidR="00E920D1" w:rsidRDefault="00E920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2BBE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D270CCA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0FE38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588E4F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BAA9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D4BE7"/>
    <w:multiLevelType w:val="singleLevel"/>
    <w:tmpl w:val="957AD7E4"/>
    <w:lvl w:ilvl="0">
      <w:start w:val="1"/>
      <w:numFmt w:val="bullet"/>
      <w:lvlRestart w:val="0"/>
      <w:pStyle w:val="Seznamsodrkami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6B4533D"/>
    <w:multiLevelType w:val="multilevel"/>
    <w:tmpl w:val="14CC38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C0D12BC"/>
    <w:multiLevelType w:val="singleLevel"/>
    <w:tmpl w:val="6BF2A01A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9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>
    <w:nsid w:val="12D51A65"/>
    <w:multiLevelType w:val="singleLevel"/>
    <w:tmpl w:val="F6826E26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12F323E1"/>
    <w:multiLevelType w:val="singleLevel"/>
    <w:tmpl w:val="75EAFEAC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2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C5653C6"/>
    <w:multiLevelType w:val="singleLevel"/>
    <w:tmpl w:val="F6DA988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>
    <w:nsid w:val="1F34406F"/>
    <w:multiLevelType w:val="multilevel"/>
    <w:tmpl w:val="7B4C8EF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2CA659A"/>
    <w:multiLevelType w:val="singleLevel"/>
    <w:tmpl w:val="7B9C897A"/>
    <w:name w:val="Considérant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8">
    <w:nsid w:val="2E621277"/>
    <w:multiLevelType w:val="multilevel"/>
    <w:tmpl w:val="BD027E72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0">
    <w:nsid w:val="39750B6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3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45C8446D"/>
    <w:multiLevelType w:val="singleLevel"/>
    <w:tmpl w:val="417EEAAE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>
    <w:nsid w:val="4B4E2E05"/>
    <w:multiLevelType w:val="singleLevel"/>
    <w:tmpl w:val="2076B20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>
    <w:nsid w:val="4D04489F"/>
    <w:multiLevelType w:val="multilevel"/>
    <w:tmpl w:val="224AF8B8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7064F45"/>
    <w:multiLevelType w:val="singleLevel"/>
    <w:tmpl w:val="07FCB14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57466B4D"/>
    <w:multiLevelType w:val="singleLevel"/>
    <w:tmpl w:val="09B485D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>
    <w:nsid w:val="598F799E"/>
    <w:multiLevelType w:val="multilevel"/>
    <w:tmpl w:val="04FC8F9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53A240E"/>
    <w:multiLevelType w:val="multilevel"/>
    <w:tmpl w:val="6212D1D8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5A817E8"/>
    <w:multiLevelType w:val="singleLevel"/>
    <w:tmpl w:val="48B0FC3E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>
    <w:nsid w:val="69A229FA"/>
    <w:multiLevelType w:val="hybridMultilevel"/>
    <w:tmpl w:val="19FC287E"/>
    <w:lvl w:ilvl="0" w:tplc="A432BBE6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72B73887"/>
    <w:multiLevelType w:val="multilevel"/>
    <w:tmpl w:val="9A10F8D4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7">
    <w:nsid w:val="7BBE7B3C"/>
    <w:multiLevelType w:val="singleLevel"/>
    <w:tmpl w:val="844CEA8C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37"/>
  </w:num>
  <w:num w:numId="12">
    <w:abstractNumId w:val="28"/>
  </w:num>
  <w:num w:numId="13">
    <w:abstractNumId w:val="24"/>
  </w:num>
  <w:num w:numId="14">
    <w:abstractNumId w:val="31"/>
  </w:num>
  <w:num w:numId="15">
    <w:abstractNumId w:val="25"/>
  </w:num>
  <w:num w:numId="16">
    <w:abstractNumId w:val="29"/>
  </w:num>
  <w:num w:numId="17">
    <w:abstractNumId w:val="30"/>
  </w:num>
  <w:num w:numId="18">
    <w:abstractNumId w:val="35"/>
  </w:num>
  <w:num w:numId="19">
    <w:abstractNumId w:val="26"/>
  </w:num>
  <w:num w:numId="20">
    <w:abstractNumId w:val="18"/>
  </w:num>
  <w:num w:numId="21">
    <w:abstractNumId w:val="6"/>
  </w:num>
  <w:num w:numId="22">
    <w:abstractNumId w:val="36"/>
  </w:num>
  <w:num w:numId="23">
    <w:abstractNumId w:val="15"/>
  </w:num>
  <w:num w:numId="24">
    <w:abstractNumId w:val="23"/>
  </w:num>
  <w:num w:numId="25">
    <w:abstractNumId w:val="19"/>
  </w:num>
  <w:num w:numId="26">
    <w:abstractNumId w:val="21"/>
  </w:num>
  <w:num w:numId="27">
    <w:abstractNumId w:val="17"/>
  </w:num>
  <w:num w:numId="28">
    <w:abstractNumId w:val="22"/>
  </w:num>
  <w:num w:numId="29">
    <w:abstractNumId w:val="34"/>
  </w:num>
  <w:num w:numId="30">
    <w:abstractNumId w:val="1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 w:numId="35">
    <w:abstractNumId w:val="27"/>
  </w:num>
  <w:num w:numId="36">
    <w:abstractNumId w:val="33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zobrazitDialog" w:val="0"/>
    <w:docVar w:name="Poznamka" w:val="8"/>
    <w:docVar w:name="Verze_sablony" w:val="1.1"/>
  </w:docVars>
  <w:rsids>
    <w:rsidRoot w:val="003E65A7"/>
    <w:rsid w:val="00000112"/>
    <w:rsid w:val="000003C8"/>
    <w:rsid w:val="00000B5D"/>
    <w:rsid w:val="00000BDD"/>
    <w:rsid w:val="00000C92"/>
    <w:rsid w:val="00000D51"/>
    <w:rsid w:val="000015E8"/>
    <w:rsid w:val="00001EC4"/>
    <w:rsid w:val="0000242D"/>
    <w:rsid w:val="00002491"/>
    <w:rsid w:val="00003DFC"/>
    <w:rsid w:val="000044E5"/>
    <w:rsid w:val="00005AEA"/>
    <w:rsid w:val="0000709B"/>
    <w:rsid w:val="0000736A"/>
    <w:rsid w:val="00007897"/>
    <w:rsid w:val="00007D35"/>
    <w:rsid w:val="000106AF"/>
    <w:rsid w:val="00010AB0"/>
    <w:rsid w:val="000110DF"/>
    <w:rsid w:val="00011457"/>
    <w:rsid w:val="000116D7"/>
    <w:rsid w:val="00011859"/>
    <w:rsid w:val="00011F29"/>
    <w:rsid w:val="0001266C"/>
    <w:rsid w:val="00013C1C"/>
    <w:rsid w:val="00014926"/>
    <w:rsid w:val="00014B0D"/>
    <w:rsid w:val="00015605"/>
    <w:rsid w:val="000160E4"/>
    <w:rsid w:val="00016332"/>
    <w:rsid w:val="000169F6"/>
    <w:rsid w:val="00016B2B"/>
    <w:rsid w:val="0001708C"/>
    <w:rsid w:val="00017856"/>
    <w:rsid w:val="0002008B"/>
    <w:rsid w:val="0002120D"/>
    <w:rsid w:val="00021DC8"/>
    <w:rsid w:val="00021E2D"/>
    <w:rsid w:val="00021EBF"/>
    <w:rsid w:val="00022FB9"/>
    <w:rsid w:val="0002329D"/>
    <w:rsid w:val="00023752"/>
    <w:rsid w:val="00023891"/>
    <w:rsid w:val="00023B03"/>
    <w:rsid w:val="00023B77"/>
    <w:rsid w:val="00024484"/>
    <w:rsid w:val="0002604B"/>
    <w:rsid w:val="000276EF"/>
    <w:rsid w:val="00030FC9"/>
    <w:rsid w:val="0003385C"/>
    <w:rsid w:val="000338EB"/>
    <w:rsid w:val="00033B65"/>
    <w:rsid w:val="0003404D"/>
    <w:rsid w:val="0003534A"/>
    <w:rsid w:val="00035406"/>
    <w:rsid w:val="00036B1F"/>
    <w:rsid w:val="00036F00"/>
    <w:rsid w:val="0003701C"/>
    <w:rsid w:val="00037564"/>
    <w:rsid w:val="00037B25"/>
    <w:rsid w:val="00037DEC"/>
    <w:rsid w:val="00040F1D"/>
    <w:rsid w:val="00041279"/>
    <w:rsid w:val="00041411"/>
    <w:rsid w:val="000416E5"/>
    <w:rsid w:val="000419EB"/>
    <w:rsid w:val="000421CB"/>
    <w:rsid w:val="000424DA"/>
    <w:rsid w:val="00043352"/>
    <w:rsid w:val="000433FD"/>
    <w:rsid w:val="0004404A"/>
    <w:rsid w:val="000449FA"/>
    <w:rsid w:val="000450B7"/>
    <w:rsid w:val="00045156"/>
    <w:rsid w:val="00045328"/>
    <w:rsid w:val="000456B5"/>
    <w:rsid w:val="00045AAD"/>
    <w:rsid w:val="00046051"/>
    <w:rsid w:val="000461FC"/>
    <w:rsid w:val="000463A5"/>
    <w:rsid w:val="000466D0"/>
    <w:rsid w:val="00046C38"/>
    <w:rsid w:val="0004765D"/>
    <w:rsid w:val="00047F5C"/>
    <w:rsid w:val="0005072F"/>
    <w:rsid w:val="000508DB"/>
    <w:rsid w:val="00050B89"/>
    <w:rsid w:val="00051AC3"/>
    <w:rsid w:val="00052606"/>
    <w:rsid w:val="000527AE"/>
    <w:rsid w:val="00052AD1"/>
    <w:rsid w:val="00053351"/>
    <w:rsid w:val="000535F6"/>
    <w:rsid w:val="00053A44"/>
    <w:rsid w:val="00054E5C"/>
    <w:rsid w:val="000551C0"/>
    <w:rsid w:val="000554CB"/>
    <w:rsid w:val="000559AA"/>
    <w:rsid w:val="00056856"/>
    <w:rsid w:val="0005738A"/>
    <w:rsid w:val="000573C4"/>
    <w:rsid w:val="000576EB"/>
    <w:rsid w:val="00057831"/>
    <w:rsid w:val="000611DC"/>
    <w:rsid w:val="0006125E"/>
    <w:rsid w:val="00061449"/>
    <w:rsid w:val="00061719"/>
    <w:rsid w:val="00061FBB"/>
    <w:rsid w:val="000632F4"/>
    <w:rsid w:val="0006342B"/>
    <w:rsid w:val="00064068"/>
    <w:rsid w:val="000640B3"/>
    <w:rsid w:val="00064133"/>
    <w:rsid w:val="0006658D"/>
    <w:rsid w:val="000666DF"/>
    <w:rsid w:val="00066CB2"/>
    <w:rsid w:val="0006724F"/>
    <w:rsid w:val="00067526"/>
    <w:rsid w:val="00070327"/>
    <w:rsid w:val="0007041A"/>
    <w:rsid w:val="0007137D"/>
    <w:rsid w:val="0007177A"/>
    <w:rsid w:val="000717BD"/>
    <w:rsid w:val="00071C30"/>
    <w:rsid w:val="00071E4D"/>
    <w:rsid w:val="0007298D"/>
    <w:rsid w:val="00073C65"/>
    <w:rsid w:val="000745F7"/>
    <w:rsid w:val="0007645B"/>
    <w:rsid w:val="000766EF"/>
    <w:rsid w:val="000769FB"/>
    <w:rsid w:val="00076ABB"/>
    <w:rsid w:val="000779D3"/>
    <w:rsid w:val="0008122A"/>
    <w:rsid w:val="00081379"/>
    <w:rsid w:val="00081618"/>
    <w:rsid w:val="0008178F"/>
    <w:rsid w:val="00081A28"/>
    <w:rsid w:val="00081F68"/>
    <w:rsid w:val="00082E69"/>
    <w:rsid w:val="000830A7"/>
    <w:rsid w:val="00083994"/>
    <w:rsid w:val="00083ABD"/>
    <w:rsid w:val="00083FFA"/>
    <w:rsid w:val="00084492"/>
    <w:rsid w:val="00084924"/>
    <w:rsid w:val="00084F49"/>
    <w:rsid w:val="000854DB"/>
    <w:rsid w:val="0008593E"/>
    <w:rsid w:val="00085C44"/>
    <w:rsid w:val="0008683C"/>
    <w:rsid w:val="00086901"/>
    <w:rsid w:val="0009049D"/>
    <w:rsid w:val="00090531"/>
    <w:rsid w:val="000906A7"/>
    <w:rsid w:val="00090947"/>
    <w:rsid w:val="00092EFF"/>
    <w:rsid w:val="00093B0B"/>
    <w:rsid w:val="00093BA6"/>
    <w:rsid w:val="00093BE4"/>
    <w:rsid w:val="00094228"/>
    <w:rsid w:val="00094B48"/>
    <w:rsid w:val="0009562B"/>
    <w:rsid w:val="00095895"/>
    <w:rsid w:val="00095C6D"/>
    <w:rsid w:val="00095DD1"/>
    <w:rsid w:val="00095E97"/>
    <w:rsid w:val="00096BE1"/>
    <w:rsid w:val="00096D31"/>
    <w:rsid w:val="00097178"/>
    <w:rsid w:val="000A07BF"/>
    <w:rsid w:val="000A1014"/>
    <w:rsid w:val="000A1380"/>
    <w:rsid w:val="000A172F"/>
    <w:rsid w:val="000A1FD5"/>
    <w:rsid w:val="000A31F4"/>
    <w:rsid w:val="000A43FE"/>
    <w:rsid w:val="000A478D"/>
    <w:rsid w:val="000A4793"/>
    <w:rsid w:val="000A529C"/>
    <w:rsid w:val="000A52D8"/>
    <w:rsid w:val="000A5C31"/>
    <w:rsid w:val="000A5FBE"/>
    <w:rsid w:val="000A60E6"/>
    <w:rsid w:val="000A6F73"/>
    <w:rsid w:val="000A727F"/>
    <w:rsid w:val="000A79BE"/>
    <w:rsid w:val="000B0485"/>
    <w:rsid w:val="000B07DE"/>
    <w:rsid w:val="000B0D81"/>
    <w:rsid w:val="000B14E0"/>
    <w:rsid w:val="000B1E6E"/>
    <w:rsid w:val="000B2E37"/>
    <w:rsid w:val="000B3330"/>
    <w:rsid w:val="000B3864"/>
    <w:rsid w:val="000B3897"/>
    <w:rsid w:val="000B390E"/>
    <w:rsid w:val="000B3C33"/>
    <w:rsid w:val="000B3FA0"/>
    <w:rsid w:val="000B49E6"/>
    <w:rsid w:val="000B5781"/>
    <w:rsid w:val="000B5DEE"/>
    <w:rsid w:val="000B5DF5"/>
    <w:rsid w:val="000B6B09"/>
    <w:rsid w:val="000B6D02"/>
    <w:rsid w:val="000C0FBA"/>
    <w:rsid w:val="000C1A2F"/>
    <w:rsid w:val="000C1A76"/>
    <w:rsid w:val="000C3193"/>
    <w:rsid w:val="000C345A"/>
    <w:rsid w:val="000C3CC0"/>
    <w:rsid w:val="000C5DD6"/>
    <w:rsid w:val="000C610D"/>
    <w:rsid w:val="000C6B25"/>
    <w:rsid w:val="000C7C5D"/>
    <w:rsid w:val="000C7EF1"/>
    <w:rsid w:val="000D0085"/>
    <w:rsid w:val="000D0563"/>
    <w:rsid w:val="000D0F31"/>
    <w:rsid w:val="000D13CE"/>
    <w:rsid w:val="000D1570"/>
    <w:rsid w:val="000D157C"/>
    <w:rsid w:val="000D167D"/>
    <w:rsid w:val="000D1B0B"/>
    <w:rsid w:val="000D1DEC"/>
    <w:rsid w:val="000D213D"/>
    <w:rsid w:val="000D2335"/>
    <w:rsid w:val="000D26D7"/>
    <w:rsid w:val="000D29E3"/>
    <w:rsid w:val="000D3FAC"/>
    <w:rsid w:val="000D3FC5"/>
    <w:rsid w:val="000D4AAD"/>
    <w:rsid w:val="000D588B"/>
    <w:rsid w:val="000D629A"/>
    <w:rsid w:val="000D65AE"/>
    <w:rsid w:val="000D674B"/>
    <w:rsid w:val="000D67AC"/>
    <w:rsid w:val="000D6DC7"/>
    <w:rsid w:val="000D7C11"/>
    <w:rsid w:val="000E06C2"/>
    <w:rsid w:val="000E26C1"/>
    <w:rsid w:val="000E2747"/>
    <w:rsid w:val="000E2AE1"/>
    <w:rsid w:val="000E2E48"/>
    <w:rsid w:val="000E2ECE"/>
    <w:rsid w:val="000E2F93"/>
    <w:rsid w:val="000E3BEC"/>
    <w:rsid w:val="000E4414"/>
    <w:rsid w:val="000E464D"/>
    <w:rsid w:val="000E5904"/>
    <w:rsid w:val="000E5ABD"/>
    <w:rsid w:val="000E5ECD"/>
    <w:rsid w:val="000E5F62"/>
    <w:rsid w:val="000E7406"/>
    <w:rsid w:val="000E7811"/>
    <w:rsid w:val="000E7816"/>
    <w:rsid w:val="000E7CA0"/>
    <w:rsid w:val="000F06BC"/>
    <w:rsid w:val="000F0A3B"/>
    <w:rsid w:val="000F105D"/>
    <w:rsid w:val="000F1EE8"/>
    <w:rsid w:val="000F26C6"/>
    <w:rsid w:val="000F288A"/>
    <w:rsid w:val="000F2A3A"/>
    <w:rsid w:val="000F2D18"/>
    <w:rsid w:val="000F2EA6"/>
    <w:rsid w:val="000F3109"/>
    <w:rsid w:val="000F337E"/>
    <w:rsid w:val="000F33A6"/>
    <w:rsid w:val="000F369C"/>
    <w:rsid w:val="000F38B0"/>
    <w:rsid w:val="000F3F8A"/>
    <w:rsid w:val="000F3FA6"/>
    <w:rsid w:val="000F4D57"/>
    <w:rsid w:val="000F5D3B"/>
    <w:rsid w:val="000F6238"/>
    <w:rsid w:val="0010012D"/>
    <w:rsid w:val="0010017A"/>
    <w:rsid w:val="00100211"/>
    <w:rsid w:val="00100216"/>
    <w:rsid w:val="00100B50"/>
    <w:rsid w:val="00101588"/>
    <w:rsid w:val="00101AA1"/>
    <w:rsid w:val="0010209C"/>
    <w:rsid w:val="0010210D"/>
    <w:rsid w:val="001023B5"/>
    <w:rsid w:val="001023CC"/>
    <w:rsid w:val="00103B27"/>
    <w:rsid w:val="001043BD"/>
    <w:rsid w:val="00104470"/>
    <w:rsid w:val="001056CD"/>
    <w:rsid w:val="0010707F"/>
    <w:rsid w:val="00107580"/>
    <w:rsid w:val="00107596"/>
    <w:rsid w:val="0010796E"/>
    <w:rsid w:val="0011078F"/>
    <w:rsid w:val="00111221"/>
    <w:rsid w:val="001114D9"/>
    <w:rsid w:val="00111699"/>
    <w:rsid w:val="00111949"/>
    <w:rsid w:val="00112008"/>
    <w:rsid w:val="0011274B"/>
    <w:rsid w:val="00112B94"/>
    <w:rsid w:val="0011309A"/>
    <w:rsid w:val="00113107"/>
    <w:rsid w:val="00113128"/>
    <w:rsid w:val="001132E7"/>
    <w:rsid w:val="00114459"/>
    <w:rsid w:val="00114A76"/>
    <w:rsid w:val="00117624"/>
    <w:rsid w:val="0011772F"/>
    <w:rsid w:val="00120273"/>
    <w:rsid w:val="0012051C"/>
    <w:rsid w:val="001208F2"/>
    <w:rsid w:val="00120B29"/>
    <w:rsid w:val="00121068"/>
    <w:rsid w:val="00121BD3"/>
    <w:rsid w:val="00121EEB"/>
    <w:rsid w:val="00121FCC"/>
    <w:rsid w:val="00122154"/>
    <w:rsid w:val="00122458"/>
    <w:rsid w:val="00123268"/>
    <w:rsid w:val="00123D64"/>
    <w:rsid w:val="00123E95"/>
    <w:rsid w:val="00124126"/>
    <w:rsid w:val="00124A33"/>
    <w:rsid w:val="00124BE5"/>
    <w:rsid w:val="0012576E"/>
    <w:rsid w:val="00125AEF"/>
    <w:rsid w:val="00125B0B"/>
    <w:rsid w:val="00125D92"/>
    <w:rsid w:val="0012604E"/>
    <w:rsid w:val="00126F1B"/>
    <w:rsid w:val="00130F71"/>
    <w:rsid w:val="00130FAF"/>
    <w:rsid w:val="0013177E"/>
    <w:rsid w:val="00131891"/>
    <w:rsid w:val="001327DD"/>
    <w:rsid w:val="001328ED"/>
    <w:rsid w:val="00132E06"/>
    <w:rsid w:val="001330D9"/>
    <w:rsid w:val="001334D3"/>
    <w:rsid w:val="00133B0F"/>
    <w:rsid w:val="00134058"/>
    <w:rsid w:val="0013409B"/>
    <w:rsid w:val="0013450C"/>
    <w:rsid w:val="0013453D"/>
    <w:rsid w:val="00134E5D"/>
    <w:rsid w:val="00135367"/>
    <w:rsid w:val="00135688"/>
    <w:rsid w:val="00135699"/>
    <w:rsid w:val="001356E6"/>
    <w:rsid w:val="00135DE7"/>
    <w:rsid w:val="001365AD"/>
    <w:rsid w:val="001366C4"/>
    <w:rsid w:val="00136BE2"/>
    <w:rsid w:val="001373E1"/>
    <w:rsid w:val="00137854"/>
    <w:rsid w:val="001400E2"/>
    <w:rsid w:val="001402E3"/>
    <w:rsid w:val="00141365"/>
    <w:rsid w:val="001413A1"/>
    <w:rsid w:val="001419D6"/>
    <w:rsid w:val="00141A48"/>
    <w:rsid w:val="0014243A"/>
    <w:rsid w:val="0014255B"/>
    <w:rsid w:val="00142EAB"/>
    <w:rsid w:val="00144C2F"/>
    <w:rsid w:val="00145D6E"/>
    <w:rsid w:val="00146D69"/>
    <w:rsid w:val="0014705A"/>
    <w:rsid w:val="001472E3"/>
    <w:rsid w:val="00147A68"/>
    <w:rsid w:val="00147BF6"/>
    <w:rsid w:val="00147E12"/>
    <w:rsid w:val="00150001"/>
    <w:rsid w:val="0015018F"/>
    <w:rsid w:val="001505D3"/>
    <w:rsid w:val="00150A70"/>
    <w:rsid w:val="00150AE8"/>
    <w:rsid w:val="00150BB0"/>
    <w:rsid w:val="00151B1F"/>
    <w:rsid w:val="00151F67"/>
    <w:rsid w:val="00152A54"/>
    <w:rsid w:val="00152C06"/>
    <w:rsid w:val="0015492E"/>
    <w:rsid w:val="00154FEF"/>
    <w:rsid w:val="00155807"/>
    <w:rsid w:val="00155A01"/>
    <w:rsid w:val="00155CE4"/>
    <w:rsid w:val="00157943"/>
    <w:rsid w:val="00157BC4"/>
    <w:rsid w:val="0016204D"/>
    <w:rsid w:val="0016261E"/>
    <w:rsid w:val="00163658"/>
    <w:rsid w:val="001637BA"/>
    <w:rsid w:val="001647D4"/>
    <w:rsid w:val="0016515E"/>
    <w:rsid w:val="001659A1"/>
    <w:rsid w:val="00165A81"/>
    <w:rsid w:val="00165E13"/>
    <w:rsid w:val="0016662A"/>
    <w:rsid w:val="001703B8"/>
    <w:rsid w:val="001704AA"/>
    <w:rsid w:val="001705DB"/>
    <w:rsid w:val="001705F5"/>
    <w:rsid w:val="00172582"/>
    <w:rsid w:val="001726FF"/>
    <w:rsid w:val="0017281D"/>
    <w:rsid w:val="00174E95"/>
    <w:rsid w:val="00174FB1"/>
    <w:rsid w:val="00175265"/>
    <w:rsid w:val="00175652"/>
    <w:rsid w:val="00177B10"/>
    <w:rsid w:val="00177BC5"/>
    <w:rsid w:val="00177D61"/>
    <w:rsid w:val="00180276"/>
    <w:rsid w:val="00180501"/>
    <w:rsid w:val="00180A6D"/>
    <w:rsid w:val="00180E9C"/>
    <w:rsid w:val="00181155"/>
    <w:rsid w:val="0018294A"/>
    <w:rsid w:val="00183BBC"/>
    <w:rsid w:val="00183F0C"/>
    <w:rsid w:val="0018506B"/>
    <w:rsid w:val="00185209"/>
    <w:rsid w:val="00185353"/>
    <w:rsid w:val="00186DCA"/>
    <w:rsid w:val="001876BE"/>
    <w:rsid w:val="00187954"/>
    <w:rsid w:val="0019066A"/>
    <w:rsid w:val="001908AA"/>
    <w:rsid w:val="001909E1"/>
    <w:rsid w:val="00190A83"/>
    <w:rsid w:val="0019108F"/>
    <w:rsid w:val="0019194C"/>
    <w:rsid w:val="00191C43"/>
    <w:rsid w:val="00192879"/>
    <w:rsid w:val="00193CE9"/>
    <w:rsid w:val="00193DE4"/>
    <w:rsid w:val="001940A0"/>
    <w:rsid w:val="001947E4"/>
    <w:rsid w:val="00194C2A"/>
    <w:rsid w:val="001957DF"/>
    <w:rsid w:val="00195A1C"/>
    <w:rsid w:val="0019617F"/>
    <w:rsid w:val="00196565"/>
    <w:rsid w:val="00196866"/>
    <w:rsid w:val="0019760E"/>
    <w:rsid w:val="001A003E"/>
    <w:rsid w:val="001A0174"/>
    <w:rsid w:val="001A06FA"/>
    <w:rsid w:val="001A0FC1"/>
    <w:rsid w:val="001A1337"/>
    <w:rsid w:val="001A1540"/>
    <w:rsid w:val="001A166E"/>
    <w:rsid w:val="001A1686"/>
    <w:rsid w:val="001A196D"/>
    <w:rsid w:val="001A1A2B"/>
    <w:rsid w:val="001A1E91"/>
    <w:rsid w:val="001A23AF"/>
    <w:rsid w:val="001A244F"/>
    <w:rsid w:val="001A3353"/>
    <w:rsid w:val="001A34F5"/>
    <w:rsid w:val="001A3C13"/>
    <w:rsid w:val="001A3C74"/>
    <w:rsid w:val="001A49ED"/>
    <w:rsid w:val="001A5E21"/>
    <w:rsid w:val="001A6E86"/>
    <w:rsid w:val="001A6EA3"/>
    <w:rsid w:val="001A742A"/>
    <w:rsid w:val="001A746B"/>
    <w:rsid w:val="001A754F"/>
    <w:rsid w:val="001A76C5"/>
    <w:rsid w:val="001B0E9F"/>
    <w:rsid w:val="001B10E1"/>
    <w:rsid w:val="001B1CC0"/>
    <w:rsid w:val="001B20FD"/>
    <w:rsid w:val="001B2693"/>
    <w:rsid w:val="001B29B4"/>
    <w:rsid w:val="001B31D7"/>
    <w:rsid w:val="001B36F2"/>
    <w:rsid w:val="001B3B7D"/>
    <w:rsid w:val="001B412D"/>
    <w:rsid w:val="001B4D2B"/>
    <w:rsid w:val="001B4EB0"/>
    <w:rsid w:val="001B5025"/>
    <w:rsid w:val="001B5925"/>
    <w:rsid w:val="001B657D"/>
    <w:rsid w:val="001B75EA"/>
    <w:rsid w:val="001C1613"/>
    <w:rsid w:val="001C1892"/>
    <w:rsid w:val="001C1910"/>
    <w:rsid w:val="001C2AA6"/>
    <w:rsid w:val="001C3072"/>
    <w:rsid w:val="001C39A5"/>
    <w:rsid w:val="001C39B3"/>
    <w:rsid w:val="001C43A7"/>
    <w:rsid w:val="001C46E2"/>
    <w:rsid w:val="001C47AD"/>
    <w:rsid w:val="001C5657"/>
    <w:rsid w:val="001C6EF9"/>
    <w:rsid w:val="001C73CB"/>
    <w:rsid w:val="001C7C76"/>
    <w:rsid w:val="001C7D6A"/>
    <w:rsid w:val="001D1A9D"/>
    <w:rsid w:val="001D1DF6"/>
    <w:rsid w:val="001D3666"/>
    <w:rsid w:val="001D3AD6"/>
    <w:rsid w:val="001D4B11"/>
    <w:rsid w:val="001D5246"/>
    <w:rsid w:val="001D799D"/>
    <w:rsid w:val="001E014E"/>
    <w:rsid w:val="001E0386"/>
    <w:rsid w:val="001E0966"/>
    <w:rsid w:val="001E098B"/>
    <w:rsid w:val="001E1CEB"/>
    <w:rsid w:val="001E216D"/>
    <w:rsid w:val="001E253B"/>
    <w:rsid w:val="001E2BC9"/>
    <w:rsid w:val="001E38A0"/>
    <w:rsid w:val="001E3EED"/>
    <w:rsid w:val="001E4C36"/>
    <w:rsid w:val="001E524F"/>
    <w:rsid w:val="001E555D"/>
    <w:rsid w:val="001E5EF2"/>
    <w:rsid w:val="001E6336"/>
    <w:rsid w:val="001E635B"/>
    <w:rsid w:val="001E63B0"/>
    <w:rsid w:val="001E6668"/>
    <w:rsid w:val="001E6D78"/>
    <w:rsid w:val="001E75C2"/>
    <w:rsid w:val="001E7BBA"/>
    <w:rsid w:val="001E7D41"/>
    <w:rsid w:val="001E7DA7"/>
    <w:rsid w:val="001F0442"/>
    <w:rsid w:val="001F1B6C"/>
    <w:rsid w:val="001F1F82"/>
    <w:rsid w:val="001F25CF"/>
    <w:rsid w:val="001F2982"/>
    <w:rsid w:val="001F3824"/>
    <w:rsid w:val="001F3CF2"/>
    <w:rsid w:val="001F4C37"/>
    <w:rsid w:val="001F60C7"/>
    <w:rsid w:val="001F614E"/>
    <w:rsid w:val="001F61CB"/>
    <w:rsid w:val="001F643E"/>
    <w:rsid w:val="001F64B5"/>
    <w:rsid w:val="001F6E67"/>
    <w:rsid w:val="001F7974"/>
    <w:rsid w:val="00200AE0"/>
    <w:rsid w:val="00200F07"/>
    <w:rsid w:val="002021E2"/>
    <w:rsid w:val="0020266A"/>
    <w:rsid w:val="002029B8"/>
    <w:rsid w:val="00202CF0"/>
    <w:rsid w:val="0020320A"/>
    <w:rsid w:val="0020419B"/>
    <w:rsid w:val="002044E0"/>
    <w:rsid w:val="00204694"/>
    <w:rsid w:val="00204701"/>
    <w:rsid w:val="00204E4A"/>
    <w:rsid w:val="00204F8C"/>
    <w:rsid w:val="002053C7"/>
    <w:rsid w:val="00206416"/>
    <w:rsid w:val="0020671A"/>
    <w:rsid w:val="00206C3D"/>
    <w:rsid w:val="00207457"/>
    <w:rsid w:val="00207701"/>
    <w:rsid w:val="00207EC0"/>
    <w:rsid w:val="00207F89"/>
    <w:rsid w:val="002100A3"/>
    <w:rsid w:val="0021011D"/>
    <w:rsid w:val="0021013D"/>
    <w:rsid w:val="002104C2"/>
    <w:rsid w:val="00210996"/>
    <w:rsid w:val="00210B88"/>
    <w:rsid w:val="0021149E"/>
    <w:rsid w:val="00211AB0"/>
    <w:rsid w:val="00211F58"/>
    <w:rsid w:val="002125CC"/>
    <w:rsid w:val="00212D7B"/>
    <w:rsid w:val="0021325C"/>
    <w:rsid w:val="00213271"/>
    <w:rsid w:val="0021391E"/>
    <w:rsid w:val="00213EC0"/>
    <w:rsid w:val="002145E6"/>
    <w:rsid w:val="00214D24"/>
    <w:rsid w:val="00214E75"/>
    <w:rsid w:val="0021555F"/>
    <w:rsid w:val="002156CD"/>
    <w:rsid w:val="00215ECD"/>
    <w:rsid w:val="00216196"/>
    <w:rsid w:val="0021743F"/>
    <w:rsid w:val="002174D9"/>
    <w:rsid w:val="0021764E"/>
    <w:rsid w:val="00220709"/>
    <w:rsid w:val="00220B29"/>
    <w:rsid w:val="002211DF"/>
    <w:rsid w:val="002220E9"/>
    <w:rsid w:val="00222815"/>
    <w:rsid w:val="00222FC0"/>
    <w:rsid w:val="00223030"/>
    <w:rsid w:val="00223CE2"/>
    <w:rsid w:val="002242A8"/>
    <w:rsid w:val="00225556"/>
    <w:rsid w:val="00225BFD"/>
    <w:rsid w:val="00227981"/>
    <w:rsid w:val="00227D1F"/>
    <w:rsid w:val="002308B3"/>
    <w:rsid w:val="00230D1E"/>
    <w:rsid w:val="00230FCE"/>
    <w:rsid w:val="0023158E"/>
    <w:rsid w:val="00231861"/>
    <w:rsid w:val="002318A7"/>
    <w:rsid w:val="00231CDF"/>
    <w:rsid w:val="002320EA"/>
    <w:rsid w:val="002332B5"/>
    <w:rsid w:val="00233BF9"/>
    <w:rsid w:val="002345A1"/>
    <w:rsid w:val="002345EE"/>
    <w:rsid w:val="00234D46"/>
    <w:rsid w:val="00234D9C"/>
    <w:rsid w:val="00236555"/>
    <w:rsid w:val="0023701C"/>
    <w:rsid w:val="00237566"/>
    <w:rsid w:val="0024085E"/>
    <w:rsid w:val="00240A99"/>
    <w:rsid w:val="002410DB"/>
    <w:rsid w:val="00241B88"/>
    <w:rsid w:val="00241C99"/>
    <w:rsid w:val="00242347"/>
    <w:rsid w:val="0024258B"/>
    <w:rsid w:val="00242747"/>
    <w:rsid w:val="0024335C"/>
    <w:rsid w:val="00243381"/>
    <w:rsid w:val="002435C4"/>
    <w:rsid w:val="0024458F"/>
    <w:rsid w:val="00244FFB"/>
    <w:rsid w:val="00245BF3"/>
    <w:rsid w:val="00245D28"/>
    <w:rsid w:val="00247743"/>
    <w:rsid w:val="002477F2"/>
    <w:rsid w:val="00250432"/>
    <w:rsid w:val="002507BE"/>
    <w:rsid w:val="00250B05"/>
    <w:rsid w:val="00251FE4"/>
    <w:rsid w:val="002528A6"/>
    <w:rsid w:val="00254389"/>
    <w:rsid w:val="00256E31"/>
    <w:rsid w:val="0025729C"/>
    <w:rsid w:val="00257EB8"/>
    <w:rsid w:val="0026075E"/>
    <w:rsid w:val="00260CB3"/>
    <w:rsid w:val="00261506"/>
    <w:rsid w:val="00261657"/>
    <w:rsid w:val="0026175C"/>
    <w:rsid w:val="00261A24"/>
    <w:rsid w:val="00261DA4"/>
    <w:rsid w:val="00261E3E"/>
    <w:rsid w:val="00262207"/>
    <w:rsid w:val="00262425"/>
    <w:rsid w:val="00263D91"/>
    <w:rsid w:val="00263F8B"/>
    <w:rsid w:val="00264C63"/>
    <w:rsid w:val="0026528E"/>
    <w:rsid w:val="00265332"/>
    <w:rsid w:val="002654AA"/>
    <w:rsid w:val="0026572A"/>
    <w:rsid w:val="00265A15"/>
    <w:rsid w:val="00266B8E"/>
    <w:rsid w:val="00267838"/>
    <w:rsid w:val="00267CAF"/>
    <w:rsid w:val="00267E41"/>
    <w:rsid w:val="0027028E"/>
    <w:rsid w:val="00270733"/>
    <w:rsid w:val="00270D79"/>
    <w:rsid w:val="00270F35"/>
    <w:rsid w:val="00271166"/>
    <w:rsid w:val="00271221"/>
    <w:rsid w:val="002714E2"/>
    <w:rsid w:val="00271EB3"/>
    <w:rsid w:val="00272092"/>
    <w:rsid w:val="002721BD"/>
    <w:rsid w:val="00272226"/>
    <w:rsid w:val="002722EC"/>
    <w:rsid w:val="00272A30"/>
    <w:rsid w:val="00272BF5"/>
    <w:rsid w:val="00272FA4"/>
    <w:rsid w:val="00274035"/>
    <w:rsid w:val="00274264"/>
    <w:rsid w:val="00274CF2"/>
    <w:rsid w:val="0027504A"/>
    <w:rsid w:val="002756DD"/>
    <w:rsid w:val="0027591B"/>
    <w:rsid w:val="00275ABA"/>
    <w:rsid w:val="00275BFA"/>
    <w:rsid w:val="002761A7"/>
    <w:rsid w:val="0027757F"/>
    <w:rsid w:val="00277D07"/>
    <w:rsid w:val="00277EF9"/>
    <w:rsid w:val="002804C3"/>
    <w:rsid w:val="002804F0"/>
    <w:rsid w:val="00281F26"/>
    <w:rsid w:val="002828AF"/>
    <w:rsid w:val="002838A9"/>
    <w:rsid w:val="00284C88"/>
    <w:rsid w:val="00285266"/>
    <w:rsid w:val="002854AE"/>
    <w:rsid w:val="002862A1"/>
    <w:rsid w:val="002866AA"/>
    <w:rsid w:val="00286B67"/>
    <w:rsid w:val="00286DD8"/>
    <w:rsid w:val="002901E5"/>
    <w:rsid w:val="00290981"/>
    <w:rsid w:val="00291B2F"/>
    <w:rsid w:val="002921A1"/>
    <w:rsid w:val="00292437"/>
    <w:rsid w:val="00292F14"/>
    <w:rsid w:val="00293244"/>
    <w:rsid w:val="002934C8"/>
    <w:rsid w:val="00293507"/>
    <w:rsid w:val="00294013"/>
    <w:rsid w:val="00294109"/>
    <w:rsid w:val="00294A53"/>
    <w:rsid w:val="00295B04"/>
    <w:rsid w:val="0029685D"/>
    <w:rsid w:val="002A0486"/>
    <w:rsid w:val="002A0CE3"/>
    <w:rsid w:val="002A14F6"/>
    <w:rsid w:val="002A16F3"/>
    <w:rsid w:val="002A1763"/>
    <w:rsid w:val="002A1B1B"/>
    <w:rsid w:val="002A1B93"/>
    <w:rsid w:val="002A1E1F"/>
    <w:rsid w:val="002A2096"/>
    <w:rsid w:val="002A20DE"/>
    <w:rsid w:val="002A24CE"/>
    <w:rsid w:val="002A284E"/>
    <w:rsid w:val="002A292F"/>
    <w:rsid w:val="002A38B0"/>
    <w:rsid w:val="002A487C"/>
    <w:rsid w:val="002A4F93"/>
    <w:rsid w:val="002A5563"/>
    <w:rsid w:val="002A5C7B"/>
    <w:rsid w:val="002A7798"/>
    <w:rsid w:val="002A784F"/>
    <w:rsid w:val="002A7A0D"/>
    <w:rsid w:val="002A7AF5"/>
    <w:rsid w:val="002B0599"/>
    <w:rsid w:val="002B1075"/>
    <w:rsid w:val="002B1187"/>
    <w:rsid w:val="002B286B"/>
    <w:rsid w:val="002B2C53"/>
    <w:rsid w:val="002B2D95"/>
    <w:rsid w:val="002B3071"/>
    <w:rsid w:val="002B31D1"/>
    <w:rsid w:val="002B36F2"/>
    <w:rsid w:val="002B41C1"/>
    <w:rsid w:val="002B4583"/>
    <w:rsid w:val="002B48C0"/>
    <w:rsid w:val="002B5662"/>
    <w:rsid w:val="002B5FA6"/>
    <w:rsid w:val="002B62C6"/>
    <w:rsid w:val="002B781D"/>
    <w:rsid w:val="002B7A42"/>
    <w:rsid w:val="002C0059"/>
    <w:rsid w:val="002C04F2"/>
    <w:rsid w:val="002C064B"/>
    <w:rsid w:val="002C1205"/>
    <w:rsid w:val="002C1BF4"/>
    <w:rsid w:val="002C1F96"/>
    <w:rsid w:val="002C25F4"/>
    <w:rsid w:val="002C2738"/>
    <w:rsid w:val="002C299E"/>
    <w:rsid w:val="002C35C6"/>
    <w:rsid w:val="002C3610"/>
    <w:rsid w:val="002C3A7F"/>
    <w:rsid w:val="002C3B40"/>
    <w:rsid w:val="002C58B7"/>
    <w:rsid w:val="002C7544"/>
    <w:rsid w:val="002C7A82"/>
    <w:rsid w:val="002D02E0"/>
    <w:rsid w:val="002D08AD"/>
    <w:rsid w:val="002D0E7E"/>
    <w:rsid w:val="002D11D6"/>
    <w:rsid w:val="002D142A"/>
    <w:rsid w:val="002D1D58"/>
    <w:rsid w:val="002D2037"/>
    <w:rsid w:val="002D2163"/>
    <w:rsid w:val="002D256E"/>
    <w:rsid w:val="002D2908"/>
    <w:rsid w:val="002D35D0"/>
    <w:rsid w:val="002D3FCE"/>
    <w:rsid w:val="002D4256"/>
    <w:rsid w:val="002D4476"/>
    <w:rsid w:val="002D4788"/>
    <w:rsid w:val="002D4876"/>
    <w:rsid w:val="002D4980"/>
    <w:rsid w:val="002D570E"/>
    <w:rsid w:val="002D655A"/>
    <w:rsid w:val="002D6910"/>
    <w:rsid w:val="002D6EDE"/>
    <w:rsid w:val="002E0027"/>
    <w:rsid w:val="002E0FEE"/>
    <w:rsid w:val="002E13FC"/>
    <w:rsid w:val="002E2873"/>
    <w:rsid w:val="002E2AEB"/>
    <w:rsid w:val="002E2C22"/>
    <w:rsid w:val="002E3019"/>
    <w:rsid w:val="002E3DE7"/>
    <w:rsid w:val="002E40AE"/>
    <w:rsid w:val="002E4875"/>
    <w:rsid w:val="002E497E"/>
    <w:rsid w:val="002E52F5"/>
    <w:rsid w:val="002E54B1"/>
    <w:rsid w:val="002E5556"/>
    <w:rsid w:val="002E5573"/>
    <w:rsid w:val="002E56BE"/>
    <w:rsid w:val="002E5779"/>
    <w:rsid w:val="002E5DD3"/>
    <w:rsid w:val="002E6A7E"/>
    <w:rsid w:val="002E6FF4"/>
    <w:rsid w:val="002E75F9"/>
    <w:rsid w:val="002E7830"/>
    <w:rsid w:val="002F0894"/>
    <w:rsid w:val="002F0ECF"/>
    <w:rsid w:val="002F1CBA"/>
    <w:rsid w:val="002F1D1C"/>
    <w:rsid w:val="002F2D37"/>
    <w:rsid w:val="002F3442"/>
    <w:rsid w:val="002F3968"/>
    <w:rsid w:val="002F3F64"/>
    <w:rsid w:val="002F4B40"/>
    <w:rsid w:val="002F52F1"/>
    <w:rsid w:val="002F5817"/>
    <w:rsid w:val="002F5AD2"/>
    <w:rsid w:val="002F630D"/>
    <w:rsid w:val="002F667D"/>
    <w:rsid w:val="002F6762"/>
    <w:rsid w:val="002F6BB3"/>
    <w:rsid w:val="002F7169"/>
    <w:rsid w:val="002F7798"/>
    <w:rsid w:val="002F7944"/>
    <w:rsid w:val="0030078C"/>
    <w:rsid w:val="003010C6"/>
    <w:rsid w:val="00301593"/>
    <w:rsid w:val="00301802"/>
    <w:rsid w:val="00301E40"/>
    <w:rsid w:val="003020F0"/>
    <w:rsid w:val="0030225F"/>
    <w:rsid w:val="003037FB"/>
    <w:rsid w:val="00303C78"/>
    <w:rsid w:val="00303FA2"/>
    <w:rsid w:val="0030414B"/>
    <w:rsid w:val="00304478"/>
    <w:rsid w:val="00304F7D"/>
    <w:rsid w:val="003052EB"/>
    <w:rsid w:val="00305A2E"/>
    <w:rsid w:val="00305D3D"/>
    <w:rsid w:val="00305D4E"/>
    <w:rsid w:val="0030738C"/>
    <w:rsid w:val="0030778F"/>
    <w:rsid w:val="00307A7D"/>
    <w:rsid w:val="00307B70"/>
    <w:rsid w:val="003105BA"/>
    <w:rsid w:val="00310763"/>
    <w:rsid w:val="003109EA"/>
    <w:rsid w:val="00311E7F"/>
    <w:rsid w:val="0031241E"/>
    <w:rsid w:val="003124D3"/>
    <w:rsid w:val="00313250"/>
    <w:rsid w:val="003146FB"/>
    <w:rsid w:val="00315259"/>
    <w:rsid w:val="0031576F"/>
    <w:rsid w:val="00315BBC"/>
    <w:rsid w:val="00316BF5"/>
    <w:rsid w:val="00316DFE"/>
    <w:rsid w:val="003171DB"/>
    <w:rsid w:val="003203C1"/>
    <w:rsid w:val="003207D8"/>
    <w:rsid w:val="00320953"/>
    <w:rsid w:val="00320A2E"/>
    <w:rsid w:val="00320A99"/>
    <w:rsid w:val="00320AF0"/>
    <w:rsid w:val="00320F68"/>
    <w:rsid w:val="00321A97"/>
    <w:rsid w:val="00321F14"/>
    <w:rsid w:val="00322A66"/>
    <w:rsid w:val="00322B24"/>
    <w:rsid w:val="00323DBC"/>
    <w:rsid w:val="003241C3"/>
    <w:rsid w:val="0032476B"/>
    <w:rsid w:val="00324CF1"/>
    <w:rsid w:val="00325448"/>
    <w:rsid w:val="0032550F"/>
    <w:rsid w:val="00325EA6"/>
    <w:rsid w:val="0032652E"/>
    <w:rsid w:val="003265F1"/>
    <w:rsid w:val="00326F54"/>
    <w:rsid w:val="003273D6"/>
    <w:rsid w:val="003274FF"/>
    <w:rsid w:val="00330184"/>
    <w:rsid w:val="003307CC"/>
    <w:rsid w:val="00330C64"/>
    <w:rsid w:val="00330D09"/>
    <w:rsid w:val="00331000"/>
    <w:rsid w:val="00331393"/>
    <w:rsid w:val="00331533"/>
    <w:rsid w:val="003317F2"/>
    <w:rsid w:val="00331A1A"/>
    <w:rsid w:val="003320A2"/>
    <w:rsid w:val="003328F3"/>
    <w:rsid w:val="00333E50"/>
    <w:rsid w:val="0033492D"/>
    <w:rsid w:val="00334958"/>
    <w:rsid w:val="00334A2D"/>
    <w:rsid w:val="00334C59"/>
    <w:rsid w:val="00335373"/>
    <w:rsid w:val="00335B61"/>
    <w:rsid w:val="00335D99"/>
    <w:rsid w:val="00335F7F"/>
    <w:rsid w:val="00336673"/>
    <w:rsid w:val="00336C9C"/>
    <w:rsid w:val="0033704D"/>
    <w:rsid w:val="00337118"/>
    <w:rsid w:val="0033723F"/>
    <w:rsid w:val="00337396"/>
    <w:rsid w:val="00337997"/>
    <w:rsid w:val="00337C58"/>
    <w:rsid w:val="003404D5"/>
    <w:rsid w:val="003428A7"/>
    <w:rsid w:val="00343530"/>
    <w:rsid w:val="003451C1"/>
    <w:rsid w:val="003459E3"/>
    <w:rsid w:val="00345D46"/>
    <w:rsid w:val="00346155"/>
    <w:rsid w:val="003465F3"/>
    <w:rsid w:val="00346710"/>
    <w:rsid w:val="003473CC"/>
    <w:rsid w:val="00347782"/>
    <w:rsid w:val="00347803"/>
    <w:rsid w:val="00347DE6"/>
    <w:rsid w:val="00350141"/>
    <w:rsid w:val="00350A1A"/>
    <w:rsid w:val="00351F20"/>
    <w:rsid w:val="00352AAE"/>
    <w:rsid w:val="0035307E"/>
    <w:rsid w:val="003535AF"/>
    <w:rsid w:val="0035485B"/>
    <w:rsid w:val="00354A25"/>
    <w:rsid w:val="003553BE"/>
    <w:rsid w:val="003553DC"/>
    <w:rsid w:val="00355499"/>
    <w:rsid w:val="00355751"/>
    <w:rsid w:val="00356868"/>
    <w:rsid w:val="003569CF"/>
    <w:rsid w:val="00356D93"/>
    <w:rsid w:val="00357A0D"/>
    <w:rsid w:val="0036101C"/>
    <w:rsid w:val="00361126"/>
    <w:rsid w:val="00361671"/>
    <w:rsid w:val="00361E11"/>
    <w:rsid w:val="003623F3"/>
    <w:rsid w:val="003629F2"/>
    <w:rsid w:val="003630D7"/>
    <w:rsid w:val="003639E3"/>
    <w:rsid w:val="00363D74"/>
    <w:rsid w:val="003659DF"/>
    <w:rsid w:val="00365A94"/>
    <w:rsid w:val="0037014A"/>
    <w:rsid w:val="00370B6F"/>
    <w:rsid w:val="00370BC7"/>
    <w:rsid w:val="003715D7"/>
    <w:rsid w:val="0037185C"/>
    <w:rsid w:val="003724AB"/>
    <w:rsid w:val="00372F6B"/>
    <w:rsid w:val="0037309E"/>
    <w:rsid w:val="00373672"/>
    <w:rsid w:val="00374395"/>
    <w:rsid w:val="0037537E"/>
    <w:rsid w:val="0037551F"/>
    <w:rsid w:val="0037657A"/>
    <w:rsid w:val="003769FE"/>
    <w:rsid w:val="00376D36"/>
    <w:rsid w:val="00377293"/>
    <w:rsid w:val="00377665"/>
    <w:rsid w:val="00380063"/>
    <w:rsid w:val="0038037D"/>
    <w:rsid w:val="00380524"/>
    <w:rsid w:val="00381902"/>
    <w:rsid w:val="00381FDA"/>
    <w:rsid w:val="00382A58"/>
    <w:rsid w:val="00382A9C"/>
    <w:rsid w:val="003833A6"/>
    <w:rsid w:val="003844D1"/>
    <w:rsid w:val="003849E0"/>
    <w:rsid w:val="00384AF4"/>
    <w:rsid w:val="0038569E"/>
    <w:rsid w:val="00385701"/>
    <w:rsid w:val="003859C3"/>
    <w:rsid w:val="00385BB8"/>
    <w:rsid w:val="00385EEE"/>
    <w:rsid w:val="003860B6"/>
    <w:rsid w:val="003864E7"/>
    <w:rsid w:val="003875D0"/>
    <w:rsid w:val="00387785"/>
    <w:rsid w:val="0039015E"/>
    <w:rsid w:val="00390356"/>
    <w:rsid w:val="00390DE3"/>
    <w:rsid w:val="003911BF"/>
    <w:rsid w:val="003912BB"/>
    <w:rsid w:val="00391730"/>
    <w:rsid w:val="00392EA6"/>
    <w:rsid w:val="00393536"/>
    <w:rsid w:val="003936D4"/>
    <w:rsid w:val="003938E1"/>
    <w:rsid w:val="00394616"/>
    <w:rsid w:val="00394D07"/>
    <w:rsid w:val="0039517A"/>
    <w:rsid w:val="00395410"/>
    <w:rsid w:val="00395535"/>
    <w:rsid w:val="00395BF1"/>
    <w:rsid w:val="0039671C"/>
    <w:rsid w:val="00396BBF"/>
    <w:rsid w:val="00396F0B"/>
    <w:rsid w:val="00397490"/>
    <w:rsid w:val="003A0447"/>
    <w:rsid w:val="003A178A"/>
    <w:rsid w:val="003A22A0"/>
    <w:rsid w:val="003A2AEC"/>
    <w:rsid w:val="003A3906"/>
    <w:rsid w:val="003A3C74"/>
    <w:rsid w:val="003A471D"/>
    <w:rsid w:val="003A48A7"/>
    <w:rsid w:val="003A49C8"/>
    <w:rsid w:val="003A4C08"/>
    <w:rsid w:val="003A55D9"/>
    <w:rsid w:val="003A5BC4"/>
    <w:rsid w:val="003A6146"/>
    <w:rsid w:val="003A6297"/>
    <w:rsid w:val="003A6868"/>
    <w:rsid w:val="003A71F3"/>
    <w:rsid w:val="003A791D"/>
    <w:rsid w:val="003A7E76"/>
    <w:rsid w:val="003B0BBC"/>
    <w:rsid w:val="003B0F70"/>
    <w:rsid w:val="003B1A9C"/>
    <w:rsid w:val="003B23F2"/>
    <w:rsid w:val="003B2546"/>
    <w:rsid w:val="003B2F2E"/>
    <w:rsid w:val="003B3169"/>
    <w:rsid w:val="003B3240"/>
    <w:rsid w:val="003B40EA"/>
    <w:rsid w:val="003B4B38"/>
    <w:rsid w:val="003B5194"/>
    <w:rsid w:val="003B5435"/>
    <w:rsid w:val="003B6947"/>
    <w:rsid w:val="003B73A2"/>
    <w:rsid w:val="003B73EE"/>
    <w:rsid w:val="003B7C58"/>
    <w:rsid w:val="003C02B0"/>
    <w:rsid w:val="003C0517"/>
    <w:rsid w:val="003C0E64"/>
    <w:rsid w:val="003C1111"/>
    <w:rsid w:val="003C11BE"/>
    <w:rsid w:val="003C204D"/>
    <w:rsid w:val="003C2C8E"/>
    <w:rsid w:val="003C2D29"/>
    <w:rsid w:val="003C317B"/>
    <w:rsid w:val="003C3854"/>
    <w:rsid w:val="003C5C05"/>
    <w:rsid w:val="003C6AA9"/>
    <w:rsid w:val="003D2781"/>
    <w:rsid w:val="003D32AC"/>
    <w:rsid w:val="003D34CB"/>
    <w:rsid w:val="003D352F"/>
    <w:rsid w:val="003D356F"/>
    <w:rsid w:val="003D51F4"/>
    <w:rsid w:val="003D5D51"/>
    <w:rsid w:val="003D6170"/>
    <w:rsid w:val="003D6223"/>
    <w:rsid w:val="003D6B4D"/>
    <w:rsid w:val="003D6E58"/>
    <w:rsid w:val="003D74FE"/>
    <w:rsid w:val="003D7E65"/>
    <w:rsid w:val="003E0F84"/>
    <w:rsid w:val="003E12AD"/>
    <w:rsid w:val="003E1405"/>
    <w:rsid w:val="003E1828"/>
    <w:rsid w:val="003E1F16"/>
    <w:rsid w:val="003E2C58"/>
    <w:rsid w:val="003E3DC1"/>
    <w:rsid w:val="003E4069"/>
    <w:rsid w:val="003E4258"/>
    <w:rsid w:val="003E4C4F"/>
    <w:rsid w:val="003E4FBE"/>
    <w:rsid w:val="003E5223"/>
    <w:rsid w:val="003E5883"/>
    <w:rsid w:val="003E6034"/>
    <w:rsid w:val="003E650B"/>
    <w:rsid w:val="003E654C"/>
    <w:rsid w:val="003E65A7"/>
    <w:rsid w:val="003E67EB"/>
    <w:rsid w:val="003F01C7"/>
    <w:rsid w:val="003F03AB"/>
    <w:rsid w:val="003F06AF"/>
    <w:rsid w:val="003F0BBE"/>
    <w:rsid w:val="003F0D94"/>
    <w:rsid w:val="003F114F"/>
    <w:rsid w:val="003F1BF3"/>
    <w:rsid w:val="003F20E5"/>
    <w:rsid w:val="003F2765"/>
    <w:rsid w:val="003F3812"/>
    <w:rsid w:val="003F39A4"/>
    <w:rsid w:val="003F4078"/>
    <w:rsid w:val="003F4265"/>
    <w:rsid w:val="003F4409"/>
    <w:rsid w:val="003F56E6"/>
    <w:rsid w:val="003F5852"/>
    <w:rsid w:val="003F5FE6"/>
    <w:rsid w:val="003F772D"/>
    <w:rsid w:val="003F7B81"/>
    <w:rsid w:val="00400D32"/>
    <w:rsid w:val="004018EE"/>
    <w:rsid w:val="00402454"/>
    <w:rsid w:val="00402460"/>
    <w:rsid w:val="0040273B"/>
    <w:rsid w:val="00402980"/>
    <w:rsid w:val="00402B26"/>
    <w:rsid w:val="00402DD0"/>
    <w:rsid w:val="004030F9"/>
    <w:rsid w:val="0040393D"/>
    <w:rsid w:val="00404AB3"/>
    <w:rsid w:val="00405192"/>
    <w:rsid w:val="0040575A"/>
    <w:rsid w:val="004059E3"/>
    <w:rsid w:val="00405EC8"/>
    <w:rsid w:val="004063CC"/>
    <w:rsid w:val="0040676B"/>
    <w:rsid w:val="0040679B"/>
    <w:rsid w:val="004075C1"/>
    <w:rsid w:val="00407CFE"/>
    <w:rsid w:val="00410024"/>
    <w:rsid w:val="00410183"/>
    <w:rsid w:val="0041035D"/>
    <w:rsid w:val="00410855"/>
    <w:rsid w:val="00410F22"/>
    <w:rsid w:val="00411859"/>
    <w:rsid w:val="00411A16"/>
    <w:rsid w:val="00411DFF"/>
    <w:rsid w:val="0041228F"/>
    <w:rsid w:val="004129B0"/>
    <w:rsid w:val="00412C92"/>
    <w:rsid w:val="004134F6"/>
    <w:rsid w:val="00413C9D"/>
    <w:rsid w:val="0041400D"/>
    <w:rsid w:val="004144D3"/>
    <w:rsid w:val="004144D4"/>
    <w:rsid w:val="0041461A"/>
    <w:rsid w:val="00414E3E"/>
    <w:rsid w:val="00415CA1"/>
    <w:rsid w:val="00415D10"/>
    <w:rsid w:val="00415DC9"/>
    <w:rsid w:val="00416E3B"/>
    <w:rsid w:val="00416F6D"/>
    <w:rsid w:val="00417047"/>
    <w:rsid w:val="00420607"/>
    <w:rsid w:val="00421558"/>
    <w:rsid w:val="00423BFC"/>
    <w:rsid w:val="004247CF"/>
    <w:rsid w:val="00424B02"/>
    <w:rsid w:val="00426480"/>
    <w:rsid w:val="00426F0B"/>
    <w:rsid w:val="004272E5"/>
    <w:rsid w:val="004274E1"/>
    <w:rsid w:val="004278EB"/>
    <w:rsid w:val="00430A52"/>
    <w:rsid w:val="00430BAC"/>
    <w:rsid w:val="00430D0F"/>
    <w:rsid w:val="0043236F"/>
    <w:rsid w:val="004323A7"/>
    <w:rsid w:val="00432696"/>
    <w:rsid w:val="0043344A"/>
    <w:rsid w:val="00433655"/>
    <w:rsid w:val="00433F28"/>
    <w:rsid w:val="004341A9"/>
    <w:rsid w:val="00434A1B"/>
    <w:rsid w:val="00435300"/>
    <w:rsid w:val="0043563F"/>
    <w:rsid w:val="00435990"/>
    <w:rsid w:val="004361CF"/>
    <w:rsid w:val="004372BE"/>
    <w:rsid w:val="00437DF6"/>
    <w:rsid w:val="00440047"/>
    <w:rsid w:val="0044042F"/>
    <w:rsid w:val="00441299"/>
    <w:rsid w:val="00442F2A"/>
    <w:rsid w:val="00443235"/>
    <w:rsid w:val="00443590"/>
    <w:rsid w:val="004442C6"/>
    <w:rsid w:val="00444CFE"/>
    <w:rsid w:val="00444F52"/>
    <w:rsid w:val="00444F65"/>
    <w:rsid w:val="004456B2"/>
    <w:rsid w:val="00446287"/>
    <w:rsid w:val="00446A5D"/>
    <w:rsid w:val="004471C0"/>
    <w:rsid w:val="0044777A"/>
    <w:rsid w:val="0045075E"/>
    <w:rsid w:val="0045117D"/>
    <w:rsid w:val="004515C6"/>
    <w:rsid w:val="0045184F"/>
    <w:rsid w:val="00452E8D"/>
    <w:rsid w:val="00452EC3"/>
    <w:rsid w:val="00452ECB"/>
    <w:rsid w:val="00453826"/>
    <w:rsid w:val="004539B2"/>
    <w:rsid w:val="00453C1D"/>
    <w:rsid w:val="00454418"/>
    <w:rsid w:val="00455959"/>
    <w:rsid w:val="00455B77"/>
    <w:rsid w:val="004560C8"/>
    <w:rsid w:val="00456205"/>
    <w:rsid w:val="00456334"/>
    <w:rsid w:val="004564B8"/>
    <w:rsid w:val="004565F6"/>
    <w:rsid w:val="00456D9F"/>
    <w:rsid w:val="0045791B"/>
    <w:rsid w:val="00457993"/>
    <w:rsid w:val="004603B0"/>
    <w:rsid w:val="0046146D"/>
    <w:rsid w:val="00462E59"/>
    <w:rsid w:val="00463719"/>
    <w:rsid w:val="00464314"/>
    <w:rsid w:val="004646BB"/>
    <w:rsid w:val="00464992"/>
    <w:rsid w:val="00464BE1"/>
    <w:rsid w:val="00464D48"/>
    <w:rsid w:val="0046555C"/>
    <w:rsid w:val="00465C70"/>
    <w:rsid w:val="00465CD8"/>
    <w:rsid w:val="00465DFB"/>
    <w:rsid w:val="00466176"/>
    <w:rsid w:val="004668EB"/>
    <w:rsid w:val="00466B00"/>
    <w:rsid w:val="00466BDD"/>
    <w:rsid w:val="00467109"/>
    <w:rsid w:val="004679AA"/>
    <w:rsid w:val="00467E75"/>
    <w:rsid w:val="0047096C"/>
    <w:rsid w:val="004714DD"/>
    <w:rsid w:val="004719B5"/>
    <w:rsid w:val="00471D4E"/>
    <w:rsid w:val="00472421"/>
    <w:rsid w:val="00472536"/>
    <w:rsid w:val="00473204"/>
    <w:rsid w:val="00473342"/>
    <w:rsid w:val="004733FD"/>
    <w:rsid w:val="00474A45"/>
    <w:rsid w:val="00474DD7"/>
    <w:rsid w:val="00474EE5"/>
    <w:rsid w:val="00475DC0"/>
    <w:rsid w:val="004771B1"/>
    <w:rsid w:val="004774AE"/>
    <w:rsid w:val="0048002B"/>
    <w:rsid w:val="0048058A"/>
    <w:rsid w:val="004807CD"/>
    <w:rsid w:val="00480AA1"/>
    <w:rsid w:val="00480F1A"/>
    <w:rsid w:val="004824DD"/>
    <w:rsid w:val="0048252A"/>
    <w:rsid w:val="00482BA2"/>
    <w:rsid w:val="00483507"/>
    <w:rsid w:val="00483EEC"/>
    <w:rsid w:val="004842C8"/>
    <w:rsid w:val="00484425"/>
    <w:rsid w:val="004845F3"/>
    <w:rsid w:val="00484B44"/>
    <w:rsid w:val="00484BFD"/>
    <w:rsid w:val="00484D39"/>
    <w:rsid w:val="0048529D"/>
    <w:rsid w:val="004854F3"/>
    <w:rsid w:val="00485D8F"/>
    <w:rsid w:val="00486435"/>
    <w:rsid w:val="00486B2D"/>
    <w:rsid w:val="00487021"/>
    <w:rsid w:val="004911D3"/>
    <w:rsid w:val="004917B4"/>
    <w:rsid w:val="00491898"/>
    <w:rsid w:val="004919F6"/>
    <w:rsid w:val="00491AFB"/>
    <w:rsid w:val="004930EB"/>
    <w:rsid w:val="004942DE"/>
    <w:rsid w:val="004944B9"/>
    <w:rsid w:val="004953C2"/>
    <w:rsid w:val="0049567E"/>
    <w:rsid w:val="004956E1"/>
    <w:rsid w:val="004960CD"/>
    <w:rsid w:val="0049625D"/>
    <w:rsid w:val="00496388"/>
    <w:rsid w:val="00496F2D"/>
    <w:rsid w:val="00497580"/>
    <w:rsid w:val="0049773A"/>
    <w:rsid w:val="004978E9"/>
    <w:rsid w:val="004A0E4C"/>
    <w:rsid w:val="004A1D33"/>
    <w:rsid w:val="004A2652"/>
    <w:rsid w:val="004A384C"/>
    <w:rsid w:val="004A3C52"/>
    <w:rsid w:val="004A3D64"/>
    <w:rsid w:val="004A4191"/>
    <w:rsid w:val="004A4F67"/>
    <w:rsid w:val="004A52FB"/>
    <w:rsid w:val="004A57C1"/>
    <w:rsid w:val="004A6365"/>
    <w:rsid w:val="004A6FA1"/>
    <w:rsid w:val="004A784D"/>
    <w:rsid w:val="004A7A73"/>
    <w:rsid w:val="004A7D8F"/>
    <w:rsid w:val="004A7EF2"/>
    <w:rsid w:val="004B012E"/>
    <w:rsid w:val="004B05CF"/>
    <w:rsid w:val="004B1108"/>
    <w:rsid w:val="004B11BF"/>
    <w:rsid w:val="004B11FD"/>
    <w:rsid w:val="004B1E38"/>
    <w:rsid w:val="004B293E"/>
    <w:rsid w:val="004B29E0"/>
    <w:rsid w:val="004B2B1D"/>
    <w:rsid w:val="004B2B67"/>
    <w:rsid w:val="004B2C3F"/>
    <w:rsid w:val="004B2CB9"/>
    <w:rsid w:val="004B2DB0"/>
    <w:rsid w:val="004B3241"/>
    <w:rsid w:val="004B342A"/>
    <w:rsid w:val="004B36B9"/>
    <w:rsid w:val="004B3840"/>
    <w:rsid w:val="004B3B3F"/>
    <w:rsid w:val="004B4091"/>
    <w:rsid w:val="004B4316"/>
    <w:rsid w:val="004B4403"/>
    <w:rsid w:val="004B55EF"/>
    <w:rsid w:val="004B57E8"/>
    <w:rsid w:val="004B588B"/>
    <w:rsid w:val="004B6E7D"/>
    <w:rsid w:val="004B70BB"/>
    <w:rsid w:val="004B7194"/>
    <w:rsid w:val="004B71C6"/>
    <w:rsid w:val="004B7A2E"/>
    <w:rsid w:val="004C0F23"/>
    <w:rsid w:val="004C1425"/>
    <w:rsid w:val="004C1505"/>
    <w:rsid w:val="004C15C2"/>
    <w:rsid w:val="004C1D29"/>
    <w:rsid w:val="004C2079"/>
    <w:rsid w:val="004C20B5"/>
    <w:rsid w:val="004C2AD2"/>
    <w:rsid w:val="004C38A1"/>
    <w:rsid w:val="004C3B3E"/>
    <w:rsid w:val="004C3EF0"/>
    <w:rsid w:val="004C4529"/>
    <w:rsid w:val="004C4B23"/>
    <w:rsid w:val="004C4F6A"/>
    <w:rsid w:val="004C6DA6"/>
    <w:rsid w:val="004C6FDF"/>
    <w:rsid w:val="004C77CD"/>
    <w:rsid w:val="004C7CB9"/>
    <w:rsid w:val="004C7E6A"/>
    <w:rsid w:val="004D02C3"/>
    <w:rsid w:val="004D03C4"/>
    <w:rsid w:val="004D0539"/>
    <w:rsid w:val="004D232B"/>
    <w:rsid w:val="004D2D66"/>
    <w:rsid w:val="004D3754"/>
    <w:rsid w:val="004D3794"/>
    <w:rsid w:val="004D3A45"/>
    <w:rsid w:val="004D423F"/>
    <w:rsid w:val="004D4558"/>
    <w:rsid w:val="004D47D9"/>
    <w:rsid w:val="004D56C9"/>
    <w:rsid w:val="004D5BBC"/>
    <w:rsid w:val="004D5EFD"/>
    <w:rsid w:val="004D7359"/>
    <w:rsid w:val="004D75C7"/>
    <w:rsid w:val="004D7D59"/>
    <w:rsid w:val="004E05C1"/>
    <w:rsid w:val="004E0713"/>
    <w:rsid w:val="004E0731"/>
    <w:rsid w:val="004E1114"/>
    <w:rsid w:val="004E1186"/>
    <w:rsid w:val="004E2769"/>
    <w:rsid w:val="004E3A22"/>
    <w:rsid w:val="004E417E"/>
    <w:rsid w:val="004E4559"/>
    <w:rsid w:val="004E5ABC"/>
    <w:rsid w:val="004E6254"/>
    <w:rsid w:val="004E6BCA"/>
    <w:rsid w:val="004E782C"/>
    <w:rsid w:val="004F025F"/>
    <w:rsid w:val="004F1172"/>
    <w:rsid w:val="004F117E"/>
    <w:rsid w:val="004F1318"/>
    <w:rsid w:val="004F1903"/>
    <w:rsid w:val="004F194C"/>
    <w:rsid w:val="004F2B8E"/>
    <w:rsid w:val="004F3426"/>
    <w:rsid w:val="004F3540"/>
    <w:rsid w:val="004F509A"/>
    <w:rsid w:val="004F50D8"/>
    <w:rsid w:val="004F553A"/>
    <w:rsid w:val="004F6636"/>
    <w:rsid w:val="004F6847"/>
    <w:rsid w:val="004F6F9A"/>
    <w:rsid w:val="004F7080"/>
    <w:rsid w:val="00500097"/>
    <w:rsid w:val="005006B1"/>
    <w:rsid w:val="00500D85"/>
    <w:rsid w:val="005010B6"/>
    <w:rsid w:val="005011C4"/>
    <w:rsid w:val="0050136F"/>
    <w:rsid w:val="0050145C"/>
    <w:rsid w:val="00501B24"/>
    <w:rsid w:val="005028A0"/>
    <w:rsid w:val="00502E9A"/>
    <w:rsid w:val="005031F6"/>
    <w:rsid w:val="00503499"/>
    <w:rsid w:val="00503B5B"/>
    <w:rsid w:val="00503E43"/>
    <w:rsid w:val="00503E77"/>
    <w:rsid w:val="005043CD"/>
    <w:rsid w:val="0050442F"/>
    <w:rsid w:val="0050473A"/>
    <w:rsid w:val="005049E4"/>
    <w:rsid w:val="00504FDE"/>
    <w:rsid w:val="005053CE"/>
    <w:rsid w:val="00505642"/>
    <w:rsid w:val="005059CE"/>
    <w:rsid w:val="00505EAF"/>
    <w:rsid w:val="00505FCF"/>
    <w:rsid w:val="00506418"/>
    <w:rsid w:val="00507026"/>
    <w:rsid w:val="005076A4"/>
    <w:rsid w:val="00507A98"/>
    <w:rsid w:val="0051000C"/>
    <w:rsid w:val="005101E8"/>
    <w:rsid w:val="005103ED"/>
    <w:rsid w:val="00510AF0"/>
    <w:rsid w:val="00510D90"/>
    <w:rsid w:val="005114DE"/>
    <w:rsid w:val="005116DA"/>
    <w:rsid w:val="00511F1F"/>
    <w:rsid w:val="00511F71"/>
    <w:rsid w:val="0051282D"/>
    <w:rsid w:val="00512942"/>
    <w:rsid w:val="0051389C"/>
    <w:rsid w:val="00516759"/>
    <w:rsid w:val="00516EFF"/>
    <w:rsid w:val="00517AB2"/>
    <w:rsid w:val="005202A5"/>
    <w:rsid w:val="00520927"/>
    <w:rsid w:val="0052171B"/>
    <w:rsid w:val="00521A45"/>
    <w:rsid w:val="00521F11"/>
    <w:rsid w:val="0052445F"/>
    <w:rsid w:val="005244F6"/>
    <w:rsid w:val="0052450E"/>
    <w:rsid w:val="00524D1E"/>
    <w:rsid w:val="00525057"/>
    <w:rsid w:val="00525EBF"/>
    <w:rsid w:val="00525F15"/>
    <w:rsid w:val="00526203"/>
    <w:rsid w:val="0053016C"/>
    <w:rsid w:val="00530E78"/>
    <w:rsid w:val="00530F8D"/>
    <w:rsid w:val="005316CC"/>
    <w:rsid w:val="005316FA"/>
    <w:rsid w:val="005326AF"/>
    <w:rsid w:val="005334C4"/>
    <w:rsid w:val="005336FD"/>
    <w:rsid w:val="00533ECE"/>
    <w:rsid w:val="00534816"/>
    <w:rsid w:val="00534839"/>
    <w:rsid w:val="00534965"/>
    <w:rsid w:val="00534BE5"/>
    <w:rsid w:val="00534DC6"/>
    <w:rsid w:val="00534F72"/>
    <w:rsid w:val="005351C8"/>
    <w:rsid w:val="005354F8"/>
    <w:rsid w:val="00535553"/>
    <w:rsid w:val="005358D1"/>
    <w:rsid w:val="00535A81"/>
    <w:rsid w:val="00535D42"/>
    <w:rsid w:val="00536526"/>
    <w:rsid w:val="00537EB2"/>
    <w:rsid w:val="00537EFB"/>
    <w:rsid w:val="00540261"/>
    <w:rsid w:val="00540925"/>
    <w:rsid w:val="00540DF4"/>
    <w:rsid w:val="00541C97"/>
    <w:rsid w:val="00542027"/>
    <w:rsid w:val="00542888"/>
    <w:rsid w:val="005431CD"/>
    <w:rsid w:val="005433B4"/>
    <w:rsid w:val="00543843"/>
    <w:rsid w:val="00543967"/>
    <w:rsid w:val="00543F4D"/>
    <w:rsid w:val="00544511"/>
    <w:rsid w:val="00544DDA"/>
    <w:rsid w:val="005451E0"/>
    <w:rsid w:val="0054586B"/>
    <w:rsid w:val="00546220"/>
    <w:rsid w:val="005468C1"/>
    <w:rsid w:val="00546C06"/>
    <w:rsid w:val="00546EA8"/>
    <w:rsid w:val="00546EB5"/>
    <w:rsid w:val="0054770D"/>
    <w:rsid w:val="00547CD8"/>
    <w:rsid w:val="005504C0"/>
    <w:rsid w:val="00550C56"/>
    <w:rsid w:val="00550D3C"/>
    <w:rsid w:val="005510BC"/>
    <w:rsid w:val="005523CF"/>
    <w:rsid w:val="005528F5"/>
    <w:rsid w:val="00552FE0"/>
    <w:rsid w:val="00553892"/>
    <w:rsid w:val="00554059"/>
    <w:rsid w:val="00554252"/>
    <w:rsid w:val="00554505"/>
    <w:rsid w:val="00554697"/>
    <w:rsid w:val="00554932"/>
    <w:rsid w:val="00555A85"/>
    <w:rsid w:val="00555E2C"/>
    <w:rsid w:val="00556B13"/>
    <w:rsid w:val="00556B2C"/>
    <w:rsid w:val="00560992"/>
    <w:rsid w:val="00561298"/>
    <w:rsid w:val="00561AC8"/>
    <w:rsid w:val="005629C4"/>
    <w:rsid w:val="00563AFA"/>
    <w:rsid w:val="00563D76"/>
    <w:rsid w:val="00564109"/>
    <w:rsid w:val="00564495"/>
    <w:rsid w:val="005646A6"/>
    <w:rsid w:val="00564B7E"/>
    <w:rsid w:val="005650A4"/>
    <w:rsid w:val="00565382"/>
    <w:rsid w:val="005653D5"/>
    <w:rsid w:val="005653E7"/>
    <w:rsid w:val="0056588F"/>
    <w:rsid w:val="00565CA4"/>
    <w:rsid w:val="00565CF1"/>
    <w:rsid w:val="00566310"/>
    <w:rsid w:val="0056689A"/>
    <w:rsid w:val="00566BC3"/>
    <w:rsid w:val="00566F0C"/>
    <w:rsid w:val="005670B4"/>
    <w:rsid w:val="00567136"/>
    <w:rsid w:val="005679A1"/>
    <w:rsid w:val="0057112F"/>
    <w:rsid w:val="00571B6A"/>
    <w:rsid w:val="005720CE"/>
    <w:rsid w:val="0057252C"/>
    <w:rsid w:val="0057325D"/>
    <w:rsid w:val="005734D1"/>
    <w:rsid w:val="005742C6"/>
    <w:rsid w:val="005759A4"/>
    <w:rsid w:val="00575E88"/>
    <w:rsid w:val="00575EDB"/>
    <w:rsid w:val="005760D2"/>
    <w:rsid w:val="00576311"/>
    <w:rsid w:val="005772A9"/>
    <w:rsid w:val="00581003"/>
    <w:rsid w:val="00581242"/>
    <w:rsid w:val="00581368"/>
    <w:rsid w:val="0058245A"/>
    <w:rsid w:val="005825E9"/>
    <w:rsid w:val="0058261F"/>
    <w:rsid w:val="00582922"/>
    <w:rsid w:val="005833AA"/>
    <w:rsid w:val="005838A0"/>
    <w:rsid w:val="005840ED"/>
    <w:rsid w:val="00584695"/>
    <w:rsid w:val="00584B9A"/>
    <w:rsid w:val="00585D0F"/>
    <w:rsid w:val="00586201"/>
    <w:rsid w:val="00590384"/>
    <w:rsid w:val="00590F3E"/>
    <w:rsid w:val="005912F8"/>
    <w:rsid w:val="0059193A"/>
    <w:rsid w:val="00591F6E"/>
    <w:rsid w:val="005925FD"/>
    <w:rsid w:val="005929D7"/>
    <w:rsid w:val="00593496"/>
    <w:rsid w:val="0059394A"/>
    <w:rsid w:val="00593DF2"/>
    <w:rsid w:val="00593E02"/>
    <w:rsid w:val="00593F74"/>
    <w:rsid w:val="0059423F"/>
    <w:rsid w:val="0059431B"/>
    <w:rsid w:val="005948A3"/>
    <w:rsid w:val="00594D99"/>
    <w:rsid w:val="0059520B"/>
    <w:rsid w:val="005954D1"/>
    <w:rsid w:val="00595796"/>
    <w:rsid w:val="0059581C"/>
    <w:rsid w:val="00596177"/>
    <w:rsid w:val="005964A9"/>
    <w:rsid w:val="00597A32"/>
    <w:rsid w:val="00597ADE"/>
    <w:rsid w:val="005A0474"/>
    <w:rsid w:val="005A0BBE"/>
    <w:rsid w:val="005A0D6A"/>
    <w:rsid w:val="005A1822"/>
    <w:rsid w:val="005A2946"/>
    <w:rsid w:val="005A2BB1"/>
    <w:rsid w:val="005A30A7"/>
    <w:rsid w:val="005A39B4"/>
    <w:rsid w:val="005A4036"/>
    <w:rsid w:val="005A5BE7"/>
    <w:rsid w:val="005A5C1A"/>
    <w:rsid w:val="005A73C4"/>
    <w:rsid w:val="005A7672"/>
    <w:rsid w:val="005A7D1D"/>
    <w:rsid w:val="005A7FF3"/>
    <w:rsid w:val="005B046D"/>
    <w:rsid w:val="005B05BD"/>
    <w:rsid w:val="005B0B59"/>
    <w:rsid w:val="005B0BD7"/>
    <w:rsid w:val="005B1B3E"/>
    <w:rsid w:val="005B1D13"/>
    <w:rsid w:val="005B1E8F"/>
    <w:rsid w:val="005B2645"/>
    <w:rsid w:val="005B2B9F"/>
    <w:rsid w:val="005B2C30"/>
    <w:rsid w:val="005B2FB0"/>
    <w:rsid w:val="005B37DB"/>
    <w:rsid w:val="005B4095"/>
    <w:rsid w:val="005B4C48"/>
    <w:rsid w:val="005B501A"/>
    <w:rsid w:val="005B56E0"/>
    <w:rsid w:val="005B5838"/>
    <w:rsid w:val="005B6ADF"/>
    <w:rsid w:val="005B6F8A"/>
    <w:rsid w:val="005B7A96"/>
    <w:rsid w:val="005C1156"/>
    <w:rsid w:val="005C1360"/>
    <w:rsid w:val="005C16FD"/>
    <w:rsid w:val="005C1822"/>
    <w:rsid w:val="005C18D2"/>
    <w:rsid w:val="005C210A"/>
    <w:rsid w:val="005C21F2"/>
    <w:rsid w:val="005C2305"/>
    <w:rsid w:val="005C2CA1"/>
    <w:rsid w:val="005C2D3B"/>
    <w:rsid w:val="005C2D86"/>
    <w:rsid w:val="005C2EDB"/>
    <w:rsid w:val="005C3295"/>
    <w:rsid w:val="005C3629"/>
    <w:rsid w:val="005C3C31"/>
    <w:rsid w:val="005C3D95"/>
    <w:rsid w:val="005C4906"/>
    <w:rsid w:val="005C4BF8"/>
    <w:rsid w:val="005C50C9"/>
    <w:rsid w:val="005C5EF1"/>
    <w:rsid w:val="005C7091"/>
    <w:rsid w:val="005D035E"/>
    <w:rsid w:val="005D086A"/>
    <w:rsid w:val="005D0AE2"/>
    <w:rsid w:val="005D0E80"/>
    <w:rsid w:val="005D2852"/>
    <w:rsid w:val="005D294A"/>
    <w:rsid w:val="005D2D87"/>
    <w:rsid w:val="005D310A"/>
    <w:rsid w:val="005D3452"/>
    <w:rsid w:val="005D3A0A"/>
    <w:rsid w:val="005D3D92"/>
    <w:rsid w:val="005D3EA9"/>
    <w:rsid w:val="005D4796"/>
    <w:rsid w:val="005D4C9A"/>
    <w:rsid w:val="005D4E1E"/>
    <w:rsid w:val="005D5506"/>
    <w:rsid w:val="005D5938"/>
    <w:rsid w:val="005D6B9D"/>
    <w:rsid w:val="005D6D8A"/>
    <w:rsid w:val="005D6EDC"/>
    <w:rsid w:val="005D7B33"/>
    <w:rsid w:val="005E00C9"/>
    <w:rsid w:val="005E1716"/>
    <w:rsid w:val="005E236D"/>
    <w:rsid w:val="005E2A92"/>
    <w:rsid w:val="005E30E0"/>
    <w:rsid w:val="005E435E"/>
    <w:rsid w:val="005E43F8"/>
    <w:rsid w:val="005E4BB3"/>
    <w:rsid w:val="005E6368"/>
    <w:rsid w:val="005E6B3B"/>
    <w:rsid w:val="005E72BE"/>
    <w:rsid w:val="005E736C"/>
    <w:rsid w:val="005E73B1"/>
    <w:rsid w:val="005F0562"/>
    <w:rsid w:val="005F0665"/>
    <w:rsid w:val="005F0ECB"/>
    <w:rsid w:val="005F12C5"/>
    <w:rsid w:val="005F1561"/>
    <w:rsid w:val="005F16F0"/>
    <w:rsid w:val="005F1F61"/>
    <w:rsid w:val="005F1F62"/>
    <w:rsid w:val="005F3875"/>
    <w:rsid w:val="005F3B98"/>
    <w:rsid w:val="005F440A"/>
    <w:rsid w:val="005F4884"/>
    <w:rsid w:val="005F4936"/>
    <w:rsid w:val="005F4C55"/>
    <w:rsid w:val="005F55C1"/>
    <w:rsid w:val="005F5B30"/>
    <w:rsid w:val="005F6B9E"/>
    <w:rsid w:val="005F768C"/>
    <w:rsid w:val="005F76CF"/>
    <w:rsid w:val="0060088B"/>
    <w:rsid w:val="00600951"/>
    <w:rsid w:val="00600DB4"/>
    <w:rsid w:val="006021A6"/>
    <w:rsid w:val="00602BBB"/>
    <w:rsid w:val="00602DA0"/>
    <w:rsid w:val="00603D5E"/>
    <w:rsid w:val="00604F13"/>
    <w:rsid w:val="00605181"/>
    <w:rsid w:val="00605548"/>
    <w:rsid w:val="0060575E"/>
    <w:rsid w:val="00605F8B"/>
    <w:rsid w:val="00606411"/>
    <w:rsid w:val="00607C14"/>
    <w:rsid w:val="00607C39"/>
    <w:rsid w:val="00607FBA"/>
    <w:rsid w:val="00610254"/>
    <w:rsid w:val="0061028B"/>
    <w:rsid w:val="00610302"/>
    <w:rsid w:val="00610CC3"/>
    <w:rsid w:val="00611297"/>
    <w:rsid w:val="006134D3"/>
    <w:rsid w:val="006135FD"/>
    <w:rsid w:val="00613D79"/>
    <w:rsid w:val="00615414"/>
    <w:rsid w:val="00616BD5"/>
    <w:rsid w:val="006174F9"/>
    <w:rsid w:val="006177EC"/>
    <w:rsid w:val="00617CB7"/>
    <w:rsid w:val="00617CC4"/>
    <w:rsid w:val="00617D36"/>
    <w:rsid w:val="0062187C"/>
    <w:rsid w:val="006218F5"/>
    <w:rsid w:val="00622142"/>
    <w:rsid w:val="00622662"/>
    <w:rsid w:val="0062293C"/>
    <w:rsid w:val="00622B97"/>
    <w:rsid w:val="00622FC5"/>
    <w:rsid w:val="00623B48"/>
    <w:rsid w:val="00624800"/>
    <w:rsid w:val="00624C85"/>
    <w:rsid w:val="00624DBA"/>
    <w:rsid w:val="00625088"/>
    <w:rsid w:val="006258AF"/>
    <w:rsid w:val="0062596B"/>
    <w:rsid w:val="006269D2"/>
    <w:rsid w:val="00626B20"/>
    <w:rsid w:val="006270C9"/>
    <w:rsid w:val="00627B75"/>
    <w:rsid w:val="00631019"/>
    <w:rsid w:val="00631595"/>
    <w:rsid w:val="00631ECF"/>
    <w:rsid w:val="00631FC4"/>
    <w:rsid w:val="00632EDD"/>
    <w:rsid w:val="00632F10"/>
    <w:rsid w:val="00633467"/>
    <w:rsid w:val="00633B5E"/>
    <w:rsid w:val="00634048"/>
    <w:rsid w:val="00634181"/>
    <w:rsid w:val="006344A2"/>
    <w:rsid w:val="00634626"/>
    <w:rsid w:val="006349D0"/>
    <w:rsid w:val="00634F69"/>
    <w:rsid w:val="00635689"/>
    <w:rsid w:val="00635742"/>
    <w:rsid w:val="006361C0"/>
    <w:rsid w:val="00636A01"/>
    <w:rsid w:val="00636B59"/>
    <w:rsid w:val="00636B7A"/>
    <w:rsid w:val="006379E2"/>
    <w:rsid w:val="0064066D"/>
    <w:rsid w:val="00641258"/>
    <w:rsid w:val="0064175D"/>
    <w:rsid w:val="00641C00"/>
    <w:rsid w:val="0064202C"/>
    <w:rsid w:val="006422DB"/>
    <w:rsid w:val="006424D4"/>
    <w:rsid w:val="00642C3C"/>
    <w:rsid w:val="006432DF"/>
    <w:rsid w:val="006433FC"/>
    <w:rsid w:val="00643A15"/>
    <w:rsid w:val="00643DB7"/>
    <w:rsid w:val="00644C45"/>
    <w:rsid w:val="00645861"/>
    <w:rsid w:val="00645B9B"/>
    <w:rsid w:val="00645F08"/>
    <w:rsid w:val="00646F38"/>
    <w:rsid w:val="0064709B"/>
    <w:rsid w:val="006473E0"/>
    <w:rsid w:val="00647C36"/>
    <w:rsid w:val="006518F7"/>
    <w:rsid w:val="00651EDF"/>
    <w:rsid w:val="00651EFE"/>
    <w:rsid w:val="006523C7"/>
    <w:rsid w:val="00652664"/>
    <w:rsid w:val="006527EB"/>
    <w:rsid w:val="00652D67"/>
    <w:rsid w:val="00653786"/>
    <w:rsid w:val="006543A5"/>
    <w:rsid w:val="00654944"/>
    <w:rsid w:val="0065547C"/>
    <w:rsid w:val="006563BA"/>
    <w:rsid w:val="00656C78"/>
    <w:rsid w:val="00656D15"/>
    <w:rsid w:val="0065762B"/>
    <w:rsid w:val="006620CA"/>
    <w:rsid w:val="006625AE"/>
    <w:rsid w:val="00663580"/>
    <w:rsid w:val="006662EC"/>
    <w:rsid w:val="00666900"/>
    <w:rsid w:val="00666933"/>
    <w:rsid w:val="00666CFA"/>
    <w:rsid w:val="006671DF"/>
    <w:rsid w:val="00667BBC"/>
    <w:rsid w:val="00667DCE"/>
    <w:rsid w:val="0067006F"/>
    <w:rsid w:val="006707B3"/>
    <w:rsid w:val="00670B4C"/>
    <w:rsid w:val="00671995"/>
    <w:rsid w:val="00671CA0"/>
    <w:rsid w:val="0067215A"/>
    <w:rsid w:val="006722E6"/>
    <w:rsid w:val="0067319A"/>
    <w:rsid w:val="006733E1"/>
    <w:rsid w:val="00673955"/>
    <w:rsid w:val="00673B12"/>
    <w:rsid w:val="00674176"/>
    <w:rsid w:val="0067444F"/>
    <w:rsid w:val="00675741"/>
    <w:rsid w:val="00675850"/>
    <w:rsid w:val="00675866"/>
    <w:rsid w:val="00675E6D"/>
    <w:rsid w:val="006760B2"/>
    <w:rsid w:val="0068043D"/>
    <w:rsid w:val="006805F5"/>
    <w:rsid w:val="0068087E"/>
    <w:rsid w:val="0068140A"/>
    <w:rsid w:val="00681582"/>
    <w:rsid w:val="0068194A"/>
    <w:rsid w:val="006839E0"/>
    <w:rsid w:val="00683FC9"/>
    <w:rsid w:val="00685E36"/>
    <w:rsid w:val="006866B5"/>
    <w:rsid w:val="006878AF"/>
    <w:rsid w:val="00690451"/>
    <w:rsid w:val="006906CB"/>
    <w:rsid w:val="00690951"/>
    <w:rsid w:val="00690B92"/>
    <w:rsid w:val="00690C79"/>
    <w:rsid w:val="00691EA1"/>
    <w:rsid w:val="00691F0C"/>
    <w:rsid w:val="00692469"/>
    <w:rsid w:val="00692D90"/>
    <w:rsid w:val="00693E1E"/>
    <w:rsid w:val="0069406D"/>
    <w:rsid w:val="006940C2"/>
    <w:rsid w:val="00694EDB"/>
    <w:rsid w:val="0069591C"/>
    <w:rsid w:val="00695E95"/>
    <w:rsid w:val="006968EA"/>
    <w:rsid w:val="0069690D"/>
    <w:rsid w:val="00697445"/>
    <w:rsid w:val="006974EA"/>
    <w:rsid w:val="00697539"/>
    <w:rsid w:val="00697572"/>
    <w:rsid w:val="006978B0"/>
    <w:rsid w:val="006A061B"/>
    <w:rsid w:val="006A063E"/>
    <w:rsid w:val="006A0825"/>
    <w:rsid w:val="006A11C1"/>
    <w:rsid w:val="006A1B35"/>
    <w:rsid w:val="006A1E81"/>
    <w:rsid w:val="006A24FB"/>
    <w:rsid w:val="006A354C"/>
    <w:rsid w:val="006A391A"/>
    <w:rsid w:val="006A4A18"/>
    <w:rsid w:val="006A5732"/>
    <w:rsid w:val="006A5853"/>
    <w:rsid w:val="006A5DD1"/>
    <w:rsid w:val="006A6143"/>
    <w:rsid w:val="006A6A58"/>
    <w:rsid w:val="006A7193"/>
    <w:rsid w:val="006A763D"/>
    <w:rsid w:val="006B0454"/>
    <w:rsid w:val="006B07A3"/>
    <w:rsid w:val="006B07CF"/>
    <w:rsid w:val="006B0D67"/>
    <w:rsid w:val="006B0EAC"/>
    <w:rsid w:val="006B2B4B"/>
    <w:rsid w:val="006B2FDB"/>
    <w:rsid w:val="006B36BA"/>
    <w:rsid w:val="006B3E98"/>
    <w:rsid w:val="006B412D"/>
    <w:rsid w:val="006B4830"/>
    <w:rsid w:val="006B4CFB"/>
    <w:rsid w:val="006B4F46"/>
    <w:rsid w:val="006B57D3"/>
    <w:rsid w:val="006B5D90"/>
    <w:rsid w:val="006B6A5E"/>
    <w:rsid w:val="006B6DF4"/>
    <w:rsid w:val="006B6FE7"/>
    <w:rsid w:val="006B75CC"/>
    <w:rsid w:val="006B7728"/>
    <w:rsid w:val="006B7905"/>
    <w:rsid w:val="006B7B25"/>
    <w:rsid w:val="006B7F4F"/>
    <w:rsid w:val="006C2923"/>
    <w:rsid w:val="006C3609"/>
    <w:rsid w:val="006C38E8"/>
    <w:rsid w:val="006C3988"/>
    <w:rsid w:val="006C4860"/>
    <w:rsid w:val="006C53C1"/>
    <w:rsid w:val="006C6E67"/>
    <w:rsid w:val="006C7B27"/>
    <w:rsid w:val="006D0555"/>
    <w:rsid w:val="006D0ED0"/>
    <w:rsid w:val="006D0FBE"/>
    <w:rsid w:val="006D18E7"/>
    <w:rsid w:val="006D1D0A"/>
    <w:rsid w:val="006D1E11"/>
    <w:rsid w:val="006D272C"/>
    <w:rsid w:val="006D2F2F"/>
    <w:rsid w:val="006D3C6A"/>
    <w:rsid w:val="006D3F27"/>
    <w:rsid w:val="006D4620"/>
    <w:rsid w:val="006D4A00"/>
    <w:rsid w:val="006D52B9"/>
    <w:rsid w:val="006D5763"/>
    <w:rsid w:val="006D5D47"/>
    <w:rsid w:val="006D6214"/>
    <w:rsid w:val="006D6B0A"/>
    <w:rsid w:val="006D7036"/>
    <w:rsid w:val="006D7640"/>
    <w:rsid w:val="006E015D"/>
    <w:rsid w:val="006E0759"/>
    <w:rsid w:val="006E1259"/>
    <w:rsid w:val="006E170B"/>
    <w:rsid w:val="006E1FFF"/>
    <w:rsid w:val="006E2080"/>
    <w:rsid w:val="006E2A09"/>
    <w:rsid w:val="006E2AAF"/>
    <w:rsid w:val="006E4373"/>
    <w:rsid w:val="006E44DC"/>
    <w:rsid w:val="006E47E5"/>
    <w:rsid w:val="006E4E44"/>
    <w:rsid w:val="006E5170"/>
    <w:rsid w:val="006E54B9"/>
    <w:rsid w:val="006E54E0"/>
    <w:rsid w:val="006E609D"/>
    <w:rsid w:val="006E64D2"/>
    <w:rsid w:val="006F007F"/>
    <w:rsid w:val="006F033E"/>
    <w:rsid w:val="006F14FF"/>
    <w:rsid w:val="006F1679"/>
    <w:rsid w:val="006F1C63"/>
    <w:rsid w:val="006F3130"/>
    <w:rsid w:val="006F3167"/>
    <w:rsid w:val="006F383F"/>
    <w:rsid w:val="006F40B0"/>
    <w:rsid w:val="006F54E0"/>
    <w:rsid w:val="006F5CB6"/>
    <w:rsid w:val="006F611F"/>
    <w:rsid w:val="006F6168"/>
    <w:rsid w:val="006F640B"/>
    <w:rsid w:val="006F73E2"/>
    <w:rsid w:val="006F78AD"/>
    <w:rsid w:val="006F7C0D"/>
    <w:rsid w:val="00700A99"/>
    <w:rsid w:val="00700B77"/>
    <w:rsid w:val="00700DEC"/>
    <w:rsid w:val="0070159B"/>
    <w:rsid w:val="00701DEC"/>
    <w:rsid w:val="007025A5"/>
    <w:rsid w:val="007025EE"/>
    <w:rsid w:val="00702633"/>
    <w:rsid w:val="00702D80"/>
    <w:rsid w:val="007033C6"/>
    <w:rsid w:val="00704AEC"/>
    <w:rsid w:val="00704C0A"/>
    <w:rsid w:val="00704E24"/>
    <w:rsid w:val="00705267"/>
    <w:rsid w:val="00705957"/>
    <w:rsid w:val="00705B5B"/>
    <w:rsid w:val="00705DA8"/>
    <w:rsid w:val="0070606E"/>
    <w:rsid w:val="007069E8"/>
    <w:rsid w:val="0070714E"/>
    <w:rsid w:val="00707475"/>
    <w:rsid w:val="00707897"/>
    <w:rsid w:val="007078B6"/>
    <w:rsid w:val="00707AFC"/>
    <w:rsid w:val="007111FD"/>
    <w:rsid w:val="00713488"/>
    <w:rsid w:val="00713C69"/>
    <w:rsid w:val="00714356"/>
    <w:rsid w:val="00714801"/>
    <w:rsid w:val="00715177"/>
    <w:rsid w:val="00715911"/>
    <w:rsid w:val="00715C48"/>
    <w:rsid w:val="007169B9"/>
    <w:rsid w:val="00717534"/>
    <w:rsid w:val="0071787E"/>
    <w:rsid w:val="00717AFC"/>
    <w:rsid w:val="00717E48"/>
    <w:rsid w:val="0072025B"/>
    <w:rsid w:val="00720279"/>
    <w:rsid w:val="00720BCD"/>
    <w:rsid w:val="00720E03"/>
    <w:rsid w:val="007216D4"/>
    <w:rsid w:val="007218BC"/>
    <w:rsid w:val="007219D6"/>
    <w:rsid w:val="00722633"/>
    <w:rsid w:val="0072399A"/>
    <w:rsid w:val="00723A75"/>
    <w:rsid w:val="00723D53"/>
    <w:rsid w:val="00723DF9"/>
    <w:rsid w:val="00724456"/>
    <w:rsid w:val="00724FFB"/>
    <w:rsid w:val="0072521B"/>
    <w:rsid w:val="0072532A"/>
    <w:rsid w:val="007264CC"/>
    <w:rsid w:val="0072749E"/>
    <w:rsid w:val="0072777A"/>
    <w:rsid w:val="00727E02"/>
    <w:rsid w:val="00727FD0"/>
    <w:rsid w:val="0073055C"/>
    <w:rsid w:val="00730900"/>
    <w:rsid w:val="0073099D"/>
    <w:rsid w:val="00732197"/>
    <w:rsid w:val="00733033"/>
    <w:rsid w:val="007332B8"/>
    <w:rsid w:val="00733A00"/>
    <w:rsid w:val="007353D3"/>
    <w:rsid w:val="00735B9B"/>
    <w:rsid w:val="00735DCB"/>
    <w:rsid w:val="00735E4F"/>
    <w:rsid w:val="00735FD3"/>
    <w:rsid w:val="0073612D"/>
    <w:rsid w:val="007372E8"/>
    <w:rsid w:val="007376E8"/>
    <w:rsid w:val="00737951"/>
    <w:rsid w:val="00737DE9"/>
    <w:rsid w:val="00740107"/>
    <w:rsid w:val="007405DC"/>
    <w:rsid w:val="0074155A"/>
    <w:rsid w:val="00741623"/>
    <w:rsid w:val="007416FD"/>
    <w:rsid w:val="00741B91"/>
    <w:rsid w:val="00742356"/>
    <w:rsid w:val="00742CE0"/>
    <w:rsid w:val="007431FC"/>
    <w:rsid w:val="007437E4"/>
    <w:rsid w:val="007445CB"/>
    <w:rsid w:val="0074568F"/>
    <w:rsid w:val="007458D9"/>
    <w:rsid w:val="00746890"/>
    <w:rsid w:val="0074701D"/>
    <w:rsid w:val="007512D6"/>
    <w:rsid w:val="0075144F"/>
    <w:rsid w:val="0075194D"/>
    <w:rsid w:val="00751A9B"/>
    <w:rsid w:val="00751C7C"/>
    <w:rsid w:val="00751D2F"/>
    <w:rsid w:val="00751E2F"/>
    <w:rsid w:val="00751E33"/>
    <w:rsid w:val="007528E1"/>
    <w:rsid w:val="00752AD5"/>
    <w:rsid w:val="00752BD7"/>
    <w:rsid w:val="007536F8"/>
    <w:rsid w:val="00754121"/>
    <w:rsid w:val="00754565"/>
    <w:rsid w:val="00755719"/>
    <w:rsid w:val="0075606E"/>
    <w:rsid w:val="00756D3E"/>
    <w:rsid w:val="007609D4"/>
    <w:rsid w:val="00760A2A"/>
    <w:rsid w:val="00761633"/>
    <w:rsid w:val="00761F86"/>
    <w:rsid w:val="00762ECC"/>
    <w:rsid w:val="0076331C"/>
    <w:rsid w:val="007633A7"/>
    <w:rsid w:val="0076350C"/>
    <w:rsid w:val="00765DF4"/>
    <w:rsid w:val="00766504"/>
    <w:rsid w:val="0076764F"/>
    <w:rsid w:val="00767C7A"/>
    <w:rsid w:val="007702D2"/>
    <w:rsid w:val="00770378"/>
    <w:rsid w:val="00770730"/>
    <w:rsid w:val="007714E7"/>
    <w:rsid w:val="0077161B"/>
    <w:rsid w:val="00771CA2"/>
    <w:rsid w:val="0077233F"/>
    <w:rsid w:val="007731EF"/>
    <w:rsid w:val="00773868"/>
    <w:rsid w:val="00773A3B"/>
    <w:rsid w:val="0077534F"/>
    <w:rsid w:val="007766D6"/>
    <w:rsid w:val="007768A3"/>
    <w:rsid w:val="0077795A"/>
    <w:rsid w:val="00777FAE"/>
    <w:rsid w:val="00780246"/>
    <w:rsid w:val="00780626"/>
    <w:rsid w:val="0078094E"/>
    <w:rsid w:val="00780EC1"/>
    <w:rsid w:val="00781A86"/>
    <w:rsid w:val="00782044"/>
    <w:rsid w:val="0078248C"/>
    <w:rsid w:val="007825CE"/>
    <w:rsid w:val="00782777"/>
    <w:rsid w:val="007829DF"/>
    <w:rsid w:val="00782A3D"/>
    <w:rsid w:val="00782CAB"/>
    <w:rsid w:val="00783701"/>
    <w:rsid w:val="0078372C"/>
    <w:rsid w:val="0078377F"/>
    <w:rsid w:val="0078383B"/>
    <w:rsid w:val="00783F09"/>
    <w:rsid w:val="00784500"/>
    <w:rsid w:val="0078541C"/>
    <w:rsid w:val="007859B8"/>
    <w:rsid w:val="00786B06"/>
    <w:rsid w:val="00786BDA"/>
    <w:rsid w:val="00786EED"/>
    <w:rsid w:val="00787493"/>
    <w:rsid w:val="007875B1"/>
    <w:rsid w:val="007879A1"/>
    <w:rsid w:val="00787D4C"/>
    <w:rsid w:val="007901CF"/>
    <w:rsid w:val="00790B66"/>
    <w:rsid w:val="007910B3"/>
    <w:rsid w:val="007925C7"/>
    <w:rsid w:val="00792A3B"/>
    <w:rsid w:val="00792F00"/>
    <w:rsid w:val="0079367A"/>
    <w:rsid w:val="0079400B"/>
    <w:rsid w:val="0079487B"/>
    <w:rsid w:val="00795982"/>
    <w:rsid w:val="00795D4B"/>
    <w:rsid w:val="007971E3"/>
    <w:rsid w:val="007972A4"/>
    <w:rsid w:val="007972DB"/>
    <w:rsid w:val="00797A85"/>
    <w:rsid w:val="007A068E"/>
    <w:rsid w:val="007A1567"/>
    <w:rsid w:val="007A1889"/>
    <w:rsid w:val="007A19C7"/>
    <w:rsid w:val="007A1E35"/>
    <w:rsid w:val="007A1E4C"/>
    <w:rsid w:val="007A44DE"/>
    <w:rsid w:val="007A50D1"/>
    <w:rsid w:val="007A54A1"/>
    <w:rsid w:val="007A5ABD"/>
    <w:rsid w:val="007A5C4C"/>
    <w:rsid w:val="007A6F1D"/>
    <w:rsid w:val="007A73B1"/>
    <w:rsid w:val="007B00B5"/>
    <w:rsid w:val="007B07AE"/>
    <w:rsid w:val="007B0B51"/>
    <w:rsid w:val="007B0E55"/>
    <w:rsid w:val="007B138F"/>
    <w:rsid w:val="007B13C1"/>
    <w:rsid w:val="007B1826"/>
    <w:rsid w:val="007B21FE"/>
    <w:rsid w:val="007B2E91"/>
    <w:rsid w:val="007B2ED7"/>
    <w:rsid w:val="007B36F5"/>
    <w:rsid w:val="007B47D4"/>
    <w:rsid w:val="007B48F3"/>
    <w:rsid w:val="007B4C97"/>
    <w:rsid w:val="007B576C"/>
    <w:rsid w:val="007B5CA7"/>
    <w:rsid w:val="007B5E07"/>
    <w:rsid w:val="007B600C"/>
    <w:rsid w:val="007B73F5"/>
    <w:rsid w:val="007B7BD3"/>
    <w:rsid w:val="007B7F4B"/>
    <w:rsid w:val="007C22AF"/>
    <w:rsid w:val="007C29E1"/>
    <w:rsid w:val="007C2B27"/>
    <w:rsid w:val="007C2F94"/>
    <w:rsid w:val="007C3FA1"/>
    <w:rsid w:val="007C4940"/>
    <w:rsid w:val="007C4D7C"/>
    <w:rsid w:val="007C4F41"/>
    <w:rsid w:val="007C56E5"/>
    <w:rsid w:val="007C5B43"/>
    <w:rsid w:val="007C5BF8"/>
    <w:rsid w:val="007C64D9"/>
    <w:rsid w:val="007C77CA"/>
    <w:rsid w:val="007C7BF7"/>
    <w:rsid w:val="007D0946"/>
    <w:rsid w:val="007D14AD"/>
    <w:rsid w:val="007D2098"/>
    <w:rsid w:val="007D2548"/>
    <w:rsid w:val="007D36F8"/>
    <w:rsid w:val="007D427C"/>
    <w:rsid w:val="007D43F4"/>
    <w:rsid w:val="007D466A"/>
    <w:rsid w:val="007D4C01"/>
    <w:rsid w:val="007D51F1"/>
    <w:rsid w:val="007D553B"/>
    <w:rsid w:val="007D55F0"/>
    <w:rsid w:val="007D56FA"/>
    <w:rsid w:val="007D600B"/>
    <w:rsid w:val="007D62EF"/>
    <w:rsid w:val="007D6B63"/>
    <w:rsid w:val="007D781E"/>
    <w:rsid w:val="007D7FC8"/>
    <w:rsid w:val="007E0439"/>
    <w:rsid w:val="007E0758"/>
    <w:rsid w:val="007E116D"/>
    <w:rsid w:val="007E15D1"/>
    <w:rsid w:val="007E199B"/>
    <w:rsid w:val="007E2F86"/>
    <w:rsid w:val="007E3109"/>
    <w:rsid w:val="007E3DF2"/>
    <w:rsid w:val="007E3EEC"/>
    <w:rsid w:val="007E41A4"/>
    <w:rsid w:val="007E43A4"/>
    <w:rsid w:val="007E4A54"/>
    <w:rsid w:val="007E56C7"/>
    <w:rsid w:val="007E5D4C"/>
    <w:rsid w:val="007E6483"/>
    <w:rsid w:val="007E6500"/>
    <w:rsid w:val="007E6AA3"/>
    <w:rsid w:val="007E6B4F"/>
    <w:rsid w:val="007E74C3"/>
    <w:rsid w:val="007E7999"/>
    <w:rsid w:val="007E7A9F"/>
    <w:rsid w:val="007E7F9C"/>
    <w:rsid w:val="007F0E37"/>
    <w:rsid w:val="007F1491"/>
    <w:rsid w:val="007F16A0"/>
    <w:rsid w:val="007F1F7A"/>
    <w:rsid w:val="007F2225"/>
    <w:rsid w:val="007F3364"/>
    <w:rsid w:val="007F45B0"/>
    <w:rsid w:val="007F46C4"/>
    <w:rsid w:val="007F4BA5"/>
    <w:rsid w:val="007F4E16"/>
    <w:rsid w:val="007F5235"/>
    <w:rsid w:val="007F5725"/>
    <w:rsid w:val="007F57ED"/>
    <w:rsid w:val="007F5D8C"/>
    <w:rsid w:val="007F632C"/>
    <w:rsid w:val="007F697A"/>
    <w:rsid w:val="007F6E43"/>
    <w:rsid w:val="007F77D8"/>
    <w:rsid w:val="008012D3"/>
    <w:rsid w:val="00801E6E"/>
    <w:rsid w:val="0080221B"/>
    <w:rsid w:val="008039A2"/>
    <w:rsid w:val="00803A28"/>
    <w:rsid w:val="008041F6"/>
    <w:rsid w:val="00804642"/>
    <w:rsid w:val="00804A07"/>
    <w:rsid w:val="00804CDD"/>
    <w:rsid w:val="00805240"/>
    <w:rsid w:val="00805A16"/>
    <w:rsid w:val="00805EEC"/>
    <w:rsid w:val="00806560"/>
    <w:rsid w:val="00806B88"/>
    <w:rsid w:val="008073A6"/>
    <w:rsid w:val="008075E4"/>
    <w:rsid w:val="00807A97"/>
    <w:rsid w:val="00807EC7"/>
    <w:rsid w:val="00810856"/>
    <w:rsid w:val="00810AC5"/>
    <w:rsid w:val="00810D72"/>
    <w:rsid w:val="00811069"/>
    <w:rsid w:val="00811293"/>
    <w:rsid w:val="0081189C"/>
    <w:rsid w:val="00811C69"/>
    <w:rsid w:val="00811E81"/>
    <w:rsid w:val="008132A5"/>
    <w:rsid w:val="0081398F"/>
    <w:rsid w:val="00813F21"/>
    <w:rsid w:val="0081432C"/>
    <w:rsid w:val="00814648"/>
    <w:rsid w:val="00814BB8"/>
    <w:rsid w:val="00815177"/>
    <w:rsid w:val="00815405"/>
    <w:rsid w:val="00815F84"/>
    <w:rsid w:val="00816982"/>
    <w:rsid w:val="008172F6"/>
    <w:rsid w:val="00817481"/>
    <w:rsid w:val="008176D6"/>
    <w:rsid w:val="0081778C"/>
    <w:rsid w:val="00817B1A"/>
    <w:rsid w:val="00817D7F"/>
    <w:rsid w:val="00817E31"/>
    <w:rsid w:val="00817EFB"/>
    <w:rsid w:val="00820165"/>
    <w:rsid w:val="008203B9"/>
    <w:rsid w:val="0082192D"/>
    <w:rsid w:val="008245E1"/>
    <w:rsid w:val="00824A24"/>
    <w:rsid w:val="00824B03"/>
    <w:rsid w:val="00824B85"/>
    <w:rsid w:val="00824C08"/>
    <w:rsid w:val="0082530B"/>
    <w:rsid w:val="00825AF8"/>
    <w:rsid w:val="008261EA"/>
    <w:rsid w:val="008267C4"/>
    <w:rsid w:val="00826A60"/>
    <w:rsid w:val="008270FD"/>
    <w:rsid w:val="00830396"/>
    <w:rsid w:val="00830444"/>
    <w:rsid w:val="0083078D"/>
    <w:rsid w:val="008307A3"/>
    <w:rsid w:val="00832560"/>
    <w:rsid w:val="008331C1"/>
    <w:rsid w:val="0083437F"/>
    <w:rsid w:val="008349F0"/>
    <w:rsid w:val="00835695"/>
    <w:rsid w:val="00835AD9"/>
    <w:rsid w:val="00835DF9"/>
    <w:rsid w:val="00836258"/>
    <w:rsid w:val="00836868"/>
    <w:rsid w:val="00836BA1"/>
    <w:rsid w:val="00836BEB"/>
    <w:rsid w:val="00836C7B"/>
    <w:rsid w:val="00836FA2"/>
    <w:rsid w:val="00837F95"/>
    <w:rsid w:val="00840113"/>
    <w:rsid w:val="008416A4"/>
    <w:rsid w:val="008425FA"/>
    <w:rsid w:val="00842C5D"/>
    <w:rsid w:val="00842D62"/>
    <w:rsid w:val="008431EA"/>
    <w:rsid w:val="008448C6"/>
    <w:rsid w:val="00844BFC"/>
    <w:rsid w:val="00844DAD"/>
    <w:rsid w:val="008451EA"/>
    <w:rsid w:val="00845974"/>
    <w:rsid w:val="00845ABC"/>
    <w:rsid w:val="00846A50"/>
    <w:rsid w:val="00846BCB"/>
    <w:rsid w:val="00846CD2"/>
    <w:rsid w:val="00846E3F"/>
    <w:rsid w:val="0084738C"/>
    <w:rsid w:val="00847390"/>
    <w:rsid w:val="008475C7"/>
    <w:rsid w:val="0084798B"/>
    <w:rsid w:val="00847F36"/>
    <w:rsid w:val="0085003E"/>
    <w:rsid w:val="0085093F"/>
    <w:rsid w:val="00850C66"/>
    <w:rsid w:val="00850D74"/>
    <w:rsid w:val="008510E4"/>
    <w:rsid w:val="00852B6C"/>
    <w:rsid w:val="00852FAD"/>
    <w:rsid w:val="00853247"/>
    <w:rsid w:val="00853321"/>
    <w:rsid w:val="00853817"/>
    <w:rsid w:val="00853F31"/>
    <w:rsid w:val="00853F8A"/>
    <w:rsid w:val="0085463A"/>
    <w:rsid w:val="0085464F"/>
    <w:rsid w:val="00854782"/>
    <w:rsid w:val="0085497A"/>
    <w:rsid w:val="00855753"/>
    <w:rsid w:val="00855E16"/>
    <w:rsid w:val="00856D4A"/>
    <w:rsid w:val="008577A2"/>
    <w:rsid w:val="00857BC8"/>
    <w:rsid w:val="008612EF"/>
    <w:rsid w:val="00861571"/>
    <w:rsid w:val="008617EC"/>
    <w:rsid w:val="008620DA"/>
    <w:rsid w:val="0086262C"/>
    <w:rsid w:val="00862A27"/>
    <w:rsid w:val="00862A8C"/>
    <w:rsid w:val="008630E8"/>
    <w:rsid w:val="00863710"/>
    <w:rsid w:val="00863883"/>
    <w:rsid w:val="0086388B"/>
    <w:rsid w:val="00863F8B"/>
    <w:rsid w:val="008650AE"/>
    <w:rsid w:val="008655F5"/>
    <w:rsid w:val="008657FC"/>
    <w:rsid w:val="00866222"/>
    <w:rsid w:val="00866624"/>
    <w:rsid w:val="0086672D"/>
    <w:rsid w:val="00866972"/>
    <w:rsid w:val="00866CAD"/>
    <w:rsid w:val="00866FF3"/>
    <w:rsid w:val="00867140"/>
    <w:rsid w:val="0086726A"/>
    <w:rsid w:val="00867846"/>
    <w:rsid w:val="0086790F"/>
    <w:rsid w:val="00867F0C"/>
    <w:rsid w:val="00867F28"/>
    <w:rsid w:val="00867F75"/>
    <w:rsid w:val="00871B65"/>
    <w:rsid w:val="008722C3"/>
    <w:rsid w:val="00872C10"/>
    <w:rsid w:val="00873FE5"/>
    <w:rsid w:val="00874FFB"/>
    <w:rsid w:val="008750AE"/>
    <w:rsid w:val="0087557F"/>
    <w:rsid w:val="00875874"/>
    <w:rsid w:val="00875EF1"/>
    <w:rsid w:val="00876241"/>
    <w:rsid w:val="00876306"/>
    <w:rsid w:val="00877482"/>
    <w:rsid w:val="00877862"/>
    <w:rsid w:val="00877B63"/>
    <w:rsid w:val="00877C3C"/>
    <w:rsid w:val="00877C5C"/>
    <w:rsid w:val="0088088D"/>
    <w:rsid w:val="0088091A"/>
    <w:rsid w:val="0088096C"/>
    <w:rsid w:val="00880DAB"/>
    <w:rsid w:val="00880F72"/>
    <w:rsid w:val="0088110F"/>
    <w:rsid w:val="00881C91"/>
    <w:rsid w:val="00883631"/>
    <w:rsid w:val="008838F9"/>
    <w:rsid w:val="00883EC7"/>
    <w:rsid w:val="00884058"/>
    <w:rsid w:val="00884415"/>
    <w:rsid w:val="00885169"/>
    <w:rsid w:val="0088681B"/>
    <w:rsid w:val="0088706A"/>
    <w:rsid w:val="00890039"/>
    <w:rsid w:val="00890055"/>
    <w:rsid w:val="008902A2"/>
    <w:rsid w:val="008907D1"/>
    <w:rsid w:val="0089091B"/>
    <w:rsid w:val="008909A2"/>
    <w:rsid w:val="00891748"/>
    <w:rsid w:val="00892174"/>
    <w:rsid w:val="00892F89"/>
    <w:rsid w:val="00893324"/>
    <w:rsid w:val="00893833"/>
    <w:rsid w:val="00893B4F"/>
    <w:rsid w:val="0089461B"/>
    <w:rsid w:val="00894D5E"/>
    <w:rsid w:val="008950F2"/>
    <w:rsid w:val="0089542E"/>
    <w:rsid w:val="00895678"/>
    <w:rsid w:val="0089644F"/>
    <w:rsid w:val="00896577"/>
    <w:rsid w:val="00896EAD"/>
    <w:rsid w:val="008A0724"/>
    <w:rsid w:val="008A09D3"/>
    <w:rsid w:val="008A163C"/>
    <w:rsid w:val="008A1AE0"/>
    <w:rsid w:val="008A2BB4"/>
    <w:rsid w:val="008A33E6"/>
    <w:rsid w:val="008A37F3"/>
    <w:rsid w:val="008A3895"/>
    <w:rsid w:val="008A41FE"/>
    <w:rsid w:val="008A4240"/>
    <w:rsid w:val="008A43C5"/>
    <w:rsid w:val="008A527A"/>
    <w:rsid w:val="008A60A4"/>
    <w:rsid w:val="008A66B9"/>
    <w:rsid w:val="008A6798"/>
    <w:rsid w:val="008A7038"/>
    <w:rsid w:val="008A7B59"/>
    <w:rsid w:val="008B00BA"/>
    <w:rsid w:val="008B12DC"/>
    <w:rsid w:val="008B17D1"/>
    <w:rsid w:val="008B197E"/>
    <w:rsid w:val="008B2492"/>
    <w:rsid w:val="008B2648"/>
    <w:rsid w:val="008B2788"/>
    <w:rsid w:val="008B2B79"/>
    <w:rsid w:val="008B389F"/>
    <w:rsid w:val="008B3CD2"/>
    <w:rsid w:val="008B470C"/>
    <w:rsid w:val="008B595E"/>
    <w:rsid w:val="008B610C"/>
    <w:rsid w:val="008B6125"/>
    <w:rsid w:val="008B6CF4"/>
    <w:rsid w:val="008B725C"/>
    <w:rsid w:val="008B75AD"/>
    <w:rsid w:val="008B783F"/>
    <w:rsid w:val="008C0175"/>
    <w:rsid w:val="008C01BE"/>
    <w:rsid w:val="008C0261"/>
    <w:rsid w:val="008C035F"/>
    <w:rsid w:val="008C0662"/>
    <w:rsid w:val="008C19C6"/>
    <w:rsid w:val="008C1C63"/>
    <w:rsid w:val="008C1DC8"/>
    <w:rsid w:val="008C456C"/>
    <w:rsid w:val="008C5222"/>
    <w:rsid w:val="008C5FCE"/>
    <w:rsid w:val="008C65C1"/>
    <w:rsid w:val="008C6A14"/>
    <w:rsid w:val="008C6FF6"/>
    <w:rsid w:val="008D06D8"/>
    <w:rsid w:val="008D088E"/>
    <w:rsid w:val="008D14E2"/>
    <w:rsid w:val="008D1D4C"/>
    <w:rsid w:val="008D2AF9"/>
    <w:rsid w:val="008D2D6D"/>
    <w:rsid w:val="008D308F"/>
    <w:rsid w:val="008D3D7A"/>
    <w:rsid w:val="008D3DAC"/>
    <w:rsid w:val="008D3DEF"/>
    <w:rsid w:val="008D4579"/>
    <w:rsid w:val="008D49D5"/>
    <w:rsid w:val="008D53EA"/>
    <w:rsid w:val="008D58FA"/>
    <w:rsid w:val="008D663A"/>
    <w:rsid w:val="008D6640"/>
    <w:rsid w:val="008D6946"/>
    <w:rsid w:val="008D70D0"/>
    <w:rsid w:val="008D73DF"/>
    <w:rsid w:val="008D7401"/>
    <w:rsid w:val="008D77C1"/>
    <w:rsid w:val="008D7851"/>
    <w:rsid w:val="008E060D"/>
    <w:rsid w:val="008E09F8"/>
    <w:rsid w:val="008E118F"/>
    <w:rsid w:val="008E1318"/>
    <w:rsid w:val="008E277A"/>
    <w:rsid w:val="008E2AAE"/>
    <w:rsid w:val="008E355D"/>
    <w:rsid w:val="008E3C5C"/>
    <w:rsid w:val="008E3E2F"/>
    <w:rsid w:val="008E3EDE"/>
    <w:rsid w:val="008E40F7"/>
    <w:rsid w:val="008E5EA0"/>
    <w:rsid w:val="008E6B8A"/>
    <w:rsid w:val="008F0319"/>
    <w:rsid w:val="008F11D9"/>
    <w:rsid w:val="008F17E6"/>
    <w:rsid w:val="008F181D"/>
    <w:rsid w:val="008F1F3A"/>
    <w:rsid w:val="008F2CD1"/>
    <w:rsid w:val="008F3044"/>
    <w:rsid w:val="008F3463"/>
    <w:rsid w:val="008F406E"/>
    <w:rsid w:val="008F4190"/>
    <w:rsid w:val="008F44A7"/>
    <w:rsid w:val="008F475E"/>
    <w:rsid w:val="008F4E98"/>
    <w:rsid w:val="008F4F8C"/>
    <w:rsid w:val="008F5632"/>
    <w:rsid w:val="008F59E8"/>
    <w:rsid w:val="008F5A28"/>
    <w:rsid w:val="008F5BD4"/>
    <w:rsid w:val="008F6825"/>
    <w:rsid w:val="008F7381"/>
    <w:rsid w:val="008F744E"/>
    <w:rsid w:val="008F7666"/>
    <w:rsid w:val="008F7B3A"/>
    <w:rsid w:val="008F7FF5"/>
    <w:rsid w:val="00900448"/>
    <w:rsid w:val="00900568"/>
    <w:rsid w:val="00900FA7"/>
    <w:rsid w:val="00901545"/>
    <w:rsid w:val="00901A7F"/>
    <w:rsid w:val="009028BE"/>
    <w:rsid w:val="00902EA3"/>
    <w:rsid w:val="0090373E"/>
    <w:rsid w:val="00903A45"/>
    <w:rsid w:val="009044BD"/>
    <w:rsid w:val="00904769"/>
    <w:rsid w:val="00904BDD"/>
    <w:rsid w:val="00904CEA"/>
    <w:rsid w:val="00904F50"/>
    <w:rsid w:val="00904F87"/>
    <w:rsid w:val="00905AD7"/>
    <w:rsid w:val="00907275"/>
    <w:rsid w:val="0090749D"/>
    <w:rsid w:val="00907812"/>
    <w:rsid w:val="00907F09"/>
    <w:rsid w:val="00907FF8"/>
    <w:rsid w:val="00910307"/>
    <w:rsid w:val="00910332"/>
    <w:rsid w:val="009107A1"/>
    <w:rsid w:val="00911065"/>
    <w:rsid w:val="009124AB"/>
    <w:rsid w:val="00912BD9"/>
    <w:rsid w:val="009132A6"/>
    <w:rsid w:val="00913408"/>
    <w:rsid w:val="00914B78"/>
    <w:rsid w:val="00914BB7"/>
    <w:rsid w:val="00914D76"/>
    <w:rsid w:val="00914D8F"/>
    <w:rsid w:val="00915051"/>
    <w:rsid w:val="009156A2"/>
    <w:rsid w:val="00915F1E"/>
    <w:rsid w:val="00916312"/>
    <w:rsid w:val="00916E26"/>
    <w:rsid w:val="00917323"/>
    <w:rsid w:val="00917838"/>
    <w:rsid w:val="0091795A"/>
    <w:rsid w:val="00917DE4"/>
    <w:rsid w:val="00917FBF"/>
    <w:rsid w:val="0092018A"/>
    <w:rsid w:val="00920793"/>
    <w:rsid w:val="00920D4A"/>
    <w:rsid w:val="0092159D"/>
    <w:rsid w:val="00922283"/>
    <w:rsid w:val="009229E5"/>
    <w:rsid w:val="00922E65"/>
    <w:rsid w:val="009239ED"/>
    <w:rsid w:val="00923D8F"/>
    <w:rsid w:val="009245CA"/>
    <w:rsid w:val="009247C4"/>
    <w:rsid w:val="00924EED"/>
    <w:rsid w:val="00925AD3"/>
    <w:rsid w:val="00926A18"/>
    <w:rsid w:val="00926FF8"/>
    <w:rsid w:val="0092761A"/>
    <w:rsid w:val="00930507"/>
    <w:rsid w:val="009312EE"/>
    <w:rsid w:val="009315C9"/>
    <w:rsid w:val="00931B5E"/>
    <w:rsid w:val="00932163"/>
    <w:rsid w:val="0093315B"/>
    <w:rsid w:val="00933426"/>
    <w:rsid w:val="00934E3F"/>
    <w:rsid w:val="00934EAB"/>
    <w:rsid w:val="009355F6"/>
    <w:rsid w:val="00936780"/>
    <w:rsid w:val="00936C70"/>
    <w:rsid w:val="00936E55"/>
    <w:rsid w:val="0093793A"/>
    <w:rsid w:val="00937D5E"/>
    <w:rsid w:val="00937FF0"/>
    <w:rsid w:val="00940FFC"/>
    <w:rsid w:val="0094176B"/>
    <w:rsid w:val="00941858"/>
    <w:rsid w:val="00941896"/>
    <w:rsid w:val="00941E2B"/>
    <w:rsid w:val="00942130"/>
    <w:rsid w:val="0094265B"/>
    <w:rsid w:val="00942B8D"/>
    <w:rsid w:val="009440C1"/>
    <w:rsid w:val="009441DB"/>
    <w:rsid w:val="009441FA"/>
    <w:rsid w:val="00944490"/>
    <w:rsid w:val="009448A1"/>
    <w:rsid w:val="00944B0B"/>
    <w:rsid w:val="009451AA"/>
    <w:rsid w:val="00945455"/>
    <w:rsid w:val="009459F6"/>
    <w:rsid w:val="009464FE"/>
    <w:rsid w:val="009465E2"/>
    <w:rsid w:val="00946825"/>
    <w:rsid w:val="00946B18"/>
    <w:rsid w:val="00946CCD"/>
    <w:rsid w:val="00947D0B"/>
    <w:rsid w:val="009502C4"/>
    <w:rsid w:val="009509EA"/>
    <w:rsid w:val="00950BB5"/>
    <w:rsid w:val="00950DA0"/>
    <w:rsid w:val="009510FA"/>
    <w:rsid w:val="00951634"/>
    <w:rsid w:val="00951DE1"/>
    <w:rsid w:val="00953767"/>
    <w:rsid w:val="009537E5"/>
    <w:rsid w:val="00953FEB"/>
    <w:rsid w:val="0095437A"/>
    <w:rsid w:val="009546E2"/>
    <w:rsid w:val="00954990"/>
    <w:rsid w:val="00954BB7"/>
    <w:rsid w:val="00955755"/>
    <w:rsid w:val="009557A3"/>
    <w:rsid w:val="009557A5"/>
    <w:rsid w:val="00955B3A"/>
    <w:rsid w:val="00955B54"/>
    <w:rsid w:val="00955EBB"/>
    <w:rsid w:val="009561F7"/>
    <w:rsid w:val="009571DC"/>
    <w:rsid w:val="00957253"/>
    <w:rsid w:val="00957BBE"/>
    <w:rsid w:val="009604DD"/>
    <w:rsid w:val="00960F69"/>
    <w:rsid w:val="00961008"/>
    <w:rsid w:val="00961B92"/>
    <w:rsid w:val="00961CBC"/>
    <w:rsid w:val="00961F28"/>
    <w:rsid w:val="00962194"/>
    <w:rsid w:val="00962334"/>
    <w:rsid w:val="009626ED"/>
    <w:rsid w:val="00963041"/>
    <w:rsid w:val="00963463"/>
    <w:rsid w:val="0096351D"/>
    <w:rsid w:val="00963A8A"/>
    <w:rsid w:val="0096414F"/>
    <w:rsid w:val="00964592"/>
    <w:rsid w:val="00964973"/>
    <w:rsid w:val="00965C88"/>
    <w:rsid w:val="00965CA8"/>
    <w:rsid w:val="009663D3"/>
    <w:rsid w:val="00966AFB"/>
    <w:rsid w:val="0096723F"/>
    <w:rsid w:val="0096764E"/>
    <w:rsid w:val="009707BC"/>
    <w:rsid w:val="00970BC7"/>
    <w:rsid w:val="0097115B"/>
    <w:rsid w:val="009718E9"/>
    <w:rsid w:val="00972449"/>
    <w:rsid w:val="0097262D"/>
    <w:rsid w:val="00972AAB"/>
    <w:rsid w:val="00973222"/>
    <w:rsid w:val="00973713"/>
    <w:rsid w:val="00973824"/>
    <w:rsid w:val="009763D5"/>
    <w:rsid w:val="00977282"/>
    <w:rsid w:val="00977A05"/>
    <w:rsid w:val="00977C3A"/>
    <w:rsid w:val="00977C49"/>
    <w:rsid w:val="00977CDC"/>
    <w:rsid w:val="009807C7"/>
    <w:rsid w:val="009818B8"/>
    <w:rsid w:val="00981BA3"/>
    <w:rsid w:val="00983E1C"/>
    <w:rsid w:val="00983E55"/>
    <w:rsid w:val="00983F80"/>
    <w:rsid w:val="0098434B"/>
    <w:rsid w:val="00985D5B"/>
    <w:rsid w:val="00985E4D"/>
    <w:rsid w:val="00985F2E"/>
    <w:rsid w:val="0098607E"/>
    <w:rsid w:val="0098622C"/>
    <w:rsid w:val="009864A7"/>
    <w:rsid w:val="00987257"/>
    <w:rsid w:val="00987466"/>
    <w:rsid w:val="0098771A"/>
    <w:rsid w:val="009878AD"/>
    <w:rsid w:val="00987981"/>
    <w:rsid w:val="00987D6D"/>
    <w:rsid w:val="00990070"/>
    <w:rsid w:val="009906F4"/>
    <w:rsid w:val="009909EA"/>
    <w:rsid w:val="00990EC7"/>
    <w:rsid w:val="00991069"/>
    <w:rsid w:val="00991203"/>
    <w:rsid w:val="00991BDA"/>
    <w:rsid w:val="0099241D"/>
    <w:rsid w:val="009933AD"/>
    <w:rsid w:val="00993C24"/>
    <w:rsid w:val="00994384"/>
    <w:rsid w:val="00994FD2"/>
    <w:rsid w:val="009952F9"/>
    <w:rsid w:val="00995B08"/>
    <w:rsid w:val="009962D1"/>
    <w:rsid w:val="009966BF"/>
    <w:rsid w:val="0099707A"/>
    <w:rsid w:val="00997A71"/>
    <w:rsid w:val="00997C84"/>
    <w:rsid w:val="009A0147"/>
    <w:rsid w:val="009A0D13"/>
    <w:rsid w:val="009A148B"/>
    <w:rsid w:val="009A1A87"/>
    <w:rsid w:val="009A261B"/>
    <w:rsid w:val="009A32E9"/>
    <w:rsid w:val="009A338B"/>
    <w:rsid w:val="009A39CA"/>
    <w:rsid w:val="009A4675"/>
    <w:rsid w:val="009A4722"/>
    <w:rsid w:val="009A51DD"/>
    <w:rsid w:val="009A5738"/>
    <w:rsid w:val="009A6192"/>
    <w:rsid w:val="009A6790"/>
    <w:rsid w:val="009A6CD8"/>
    <w:rsid w:val="009A6EDC"/>
    <w:rsid w:val="009A72FE"/>
    <w:rsid w:val="009A7A16"/>
    <w:rsid w:val="009A7D15"/>
    <w:rsid w:val="009A7E96"/>
    <w:rsid w:val="009B0787"/>
    <w:rsid w:val="009B095E"/>
    <w:rsid w:val="009B27D2"/>
    <w:rsid w:val="009B33F0"/>
    <w:rsid w:val="009B3DAA"/>
    <w:rsid w:val="009B5347"/>
    <w:rsid w:val="009B5FF0"/>
    <w:rsid w:val="009B6784"/>
    <w:rsid w:val="009B6853"/>
    <w:rsid w:val="009C0EC0"/>
    <w:rsid w:val="009C1874"/>
    <w:rsid w:val="009C2117"/>
    <w:rsid w:val="009C2429"/>
    <w:rsid w:val="009C2DD4"/>
    <w:rsid w:val="009C305B"/>
    <w:rsid w:val="009C387D"/>
    <w:rsid w:val="009C394E"/>
    <w:rsid w:val="009C3CBA"/>
    <w:rsid w:val="009C4663"/>
    <w:rsid w:val="009C4826"/>
    <w:rsid w:val="009C4C17"/>
    <w:rsid w:val="009C4E40"/>
    <w:rsid w:val="009C5421"/>
    <w:rsid w:val="009C5840"/>
    <w:rsid w:val="009C5ED5"/>
    <w:rsid w:val="009C696A"/>
    <w:rsid w:val="009C718A"/>
    <w:rsid w:val="009D0CB9"/>
    <w:rsid w:val="009D0D28"/>
    <w:rsid w:val="009D0DAF"/>
    <w:rsid w:val="009D128F"/>
    <w:rsid w:val="009D1413"/>
    <w:rsid w:val="009D26A7"/>
    <w:rsid w:val="009D3D36"/>
    <w:rsid w:val="009D4903"/>
    <w:rsid w:val="009D4DFF"/>
    <w:rsid w:val="009D587B"/>
    <w:rsid w:val="009D5E69"/>
    <w:rsid w:val="009D6BDB"/>
    <w:rsid w:val="009D6C80"/>
    <w:rsid w:val="009D706A"/>
    <w:rsid w:val="009D7C46"/>
    <w:rsid w:val="009D7F82"/>
    <w:rsid w:val="009E018E"/>
    <w:rsid w:val="009E202D"/>
    <w:rsid w:val="009E2137"/>
    <w:rsid w:val="009E21E1"/>
    <w:rsid w:val="009E23EB"/>
    <w:rsid w:val="009E2D70"/>
    <w:rsid w:val="009E44F1"/>
    <w:rsid w:val="009E4749"/>
    <w:rsid w:val="009E526B"/>
    <w:rsid w:val="009E57C3"/>
    <w:rsid w:val="009E591F"/>
    <w:rsid w:val="009E5C22"/>
    <w:rsid w:val="009E5DD6"/>
    <w:rsid w:val="009E61DD"/>
    <w:rsid w:val="009E6C3A"/>
    <w:rsid w:val="009E7B01"/>
    <w:rsid w:val="009E7BD0"/>
    <w:rsid w:val="009F0405"/>
    <w:rsid w:val="009F04C7"/>
    <w:rsid w:val="009F15FB"/>
    <w:rsid w:val="009F1F24"/>
    <w:rsid w:val="009F221C"/>
    <w:rsid w:val="009F2340"/>
    <w:rsid w:val="009F26C8"/>
    <w:rsid w:val="009F405B"/>
    <w:rsid w:val="009F43F6"/>
    <w:rsid w:val="009F52D7"/>
    <w:rsid w:val="009F58CF"/>
    <w:rsid w:val="009F5C7C"/>
    <w:rsid w:val="009F62FF"/>
    <w:rsid w:val="009F78E9"/>
    <w:rsid w:val="009F7B9A"/>
    <w:rsid w:val="00A01008"/>
    <w:rsid w:val="00A012CF"/>
    <w:rsid w:val="00A0173D"/>
    <w:rsid w:val="00A01E80"/>
    <w:rsid w:val="00A02D28"/>
    <w:rsid w:val="00A03159"/>
    <w:rsid w:val="00A047B8"/>
    <w:rsid w:val="00A05562"/>
    <w:rsid w:val="00A0633F"/>
    <w:rsid w:val="00A06ADB"/>
    <w:rsid w:val="00A06CC3"/>
    <w:rsid w:val="00A100DE"/>
    <w:rsid w:val="00A10385"/>
    <w:rsid w:val="00A10633"/>
    <w:rsid w:val="00A11283"/>
    <w:rsid w:val="00A1150B"/>
    <w:rsid w:val="00A11FDA"/>
    <w:rsid w:val="00A129E8"/>
    <w:rsid w:val="00A13508"/>
    <w:rsid w:val="00A13522"/>
    <w:rsid w:val="00A1374A"/>
    <w:rsid w:val="00A142C3"/>
    <w:rsid w:val="00A14E67"/>
    <w:rsid w:val="00A156A1"/>
    <w:rsid w:val="00A15AA2"/>
    <w:rsid w:val="00A15AE2"/>
    <w:rsid w:val="00A16686"/>
    <w:rsid w:val="00A16FDD"/>
    <w:rsid w:val="00A175D7"/>
    <w:rsid w:val="00A17D4D"/>
    <w:rsid w:val="00A20228"/>
    <w:rsid w:val="00A20B51"/>
    <w:rsid w:val="00A2156E"/>
    <w:rsid w:val="00A218EE"/>
    <w:rsid w:val="00A21A24"/>
    <w:rsid w:val="00A22066"/>
    <w:rsid w:val="00A237C5"/>
    <w:rsid w:val="00A23A1D"/>
    <w:rsid w:val="00A23AE6"/>
    <w:rsid w:val="00A23DCE"/>
    <w:rsid w:val="00A243CF"/>
    <w:rsid w:val="00A246D5"/>
    <w:rsid w:val="00A2495C"/>
    <w:rsid w:val="00A24CCB"/>
    <w:rsid w:val="00A24DD0"/>
    <w:rsid w:val="00A2532C"/>
    <w:rsid w:val="00A25C3E"/>
    <w:rsid w:val="00A267FE"/>
    <w:rsid w:val="00A26BE9"/>
    <w:rsid w:val="00A272B7"/>
    <w:rsid w:val="00A301E5"/>
    <w:rsid w:val="00A30940"/>
    <w:rsid w:val="00A309AB"/>
    <w:rsid w:val="00A30D63"/>
    <w:rsid w:val="00A3163C"/>
    <w:rsid w:val="00A31E9D"/>
    <w:rsid w:val="00A32E06"/>
    <w:rsid w:val="00A32F54"/>
    <w:rsid w:val="00A33009"/>
    <w:rsid w:val="00A331B9"/>
    <w:rsid w:val="00A34AA0"/>
    <w:rsid w:val="00A34E18"/>
    <w:rsid w:val="00A354B7"/>
    <w:rsid w:val="00A35C90"/>
    <w:rsid w:val="00A35D53"/>
    <w:rsid w:val="00A36C06"/>
    <w:rsid w:val="00A36C45"/>
    <w:rsid w:val="00A36E80"/>
    <w:rsid w:val="00A377AF"/>
    <w:rsid w:val="00A40CC5"/>
    <w:rsid w:val="00A41277"/>
    <w:rsid w:val="00A418F9"/>
    <w:rsid w:val="00A45FA0"/>
    <w:rsid w:val="00A464D9"/>
    <w:rsid w:val="00A46635"/>
    <w:rsid w:val="00A4790C"/>
    <w:rsid w:val="00A47AB4"/>
    <w:rsid w:val="00A47BAF"/>
    <w:rsid w:val="00A50FFD"/>
    <w:rsid w:val="00A5120B"/>
    <w:rsid w:val="00A512DA"/>
    <w:rsid w:val="00A51B20"/>
    <w:rsid w:val="00A51DB8"/>
    <w:rsid w:val="00A52641"/>
    <w:rsid w:val="00A52910"/>
    <w:rsid w:val="00A53255"/>
    <w:rsid w:val="00A534FA"/>
    <w:rsid w:val="00A54E7C"/>
    <w:rsid w:val="00A55263"/>
    <w:rsid w:val="00A55790"/>
    <w:rsid w:val="00A606DF"/>
    <w:rsid w:val="00A606F5"/>
    <w:rsid w:val="00A60F46"/>
    <w:rsid w:val="00A6101F"/>
    <w:rsid w:val="00A617B5"/>
    <w:rsid w:val="00A61E8E"/>
    <w:rsid w:val="00A62C1F"/>
    <w:rsid w:val="00A634AE"/>
    <w:rsid w:val="00A6387C"/>
    <w:rsid w:val="00A638CD"/>
    <w:rsid w:val="00A638D4"/>
    <w:rsid w:val="00A63D9F"/>
    <w:rsid w:val="00A64AB8"/>
    <w:rsid w:val="00A64C5C"/>
    <w:rsid w:val="00A654B3"/>
    <w:rsid w:val="00A65BB5"/>
    <w:rsid w:val="00A70AE5"/>
    <w:rsid w:val="00A70D37"/>
    <w:rsid w:val="00A7238F"/>
    <w:rsid w:val="00A72564"/>
    <w:rsid w:val="00A72AA0"/>
    <w:rsid w:val="00A72F38"/>
    <w:rsid w:val="00A731F7"/>
    <w:rsid w:val="00A7349D"/>
    <w:rsid w:val="00A75794"/>
    <w:rsid w:val="00A7585B"/>
    <w:rsid w:val="00A75BCD"/>
    <w:rsid w:val="00A75EFC"/>
    <w:rsid w:val="00A771EB"/>
    <w:rsid w:val="00A773F8"/>
    <w:rsid w:val="00A77EFA"/>
    <w:rsid w:val="00A8096C"/>
    <w:rsid w:val="00A80D38"/>
    <w:rsid w:val="00A810D0"/>
    <w:rsid w:val="00A812C6"/>
    <w:rsid w:val="00A813D4"/>
    <w:rsid w:val="00A81851"/>
    <w:rsid w:val="00A81A59"/>
    <w:rsid w:val="00A81F46"/>
    <w:rsid w:val="00A8217D"/>
    <w:rsid w:val="00A82311"/>
    <w:rsid w:val="00A8305D"/>
    <w:rsid w:val="00A83A83"/>
    <w:rsid w:val="00A84556"/>
    <w:rsid w:val="00A84D4F"/>
    <w:rsid w:val="00A84EE2"/>
    <w:rsid w:val="00A856F7"/>
    <w:rsid w:val="00A85C8D"/>
    <w:rsid w:val="00A8613C"/>
    <w:rsid w:val="00A8688B"/>
    <w:rsid w:val="00A86FC7"/>
    <w:rsid w:val="00A87B5D"/>
    <w:rsid w:val="00A87F4D"/>
    <w:rsid w:val="00A90308"/>
    <w:rsid w:val="00A90385"/>
    <w:rsid w:val="00A91DAA"/>
    <w:rsid w:val="00A92200"/>
    <w:rsid w:val="00A923B8"/>
    <w:rsid w:val="00A925C7"/>
    <w:rsid w:val="00A92DC9"/>
    <w:rsid w:val="00A933E2"/>
    <w:rsid w:val="00A94557"/>
    <w:rsid w:val="00A94698"/>
    <w:rsid w:val="00A94C7B"/>
    <w:rsid w:val="00A951F0"/>
    <w:rsid w:val="00A955DB"/>
    <w:rsid w:val="00A976AE"/>
    <w:rsid w:val="00AA04F0"/>
    <w:rsid w:val="00AA1418"/>
    <w:rsid w:val="00AA1484"/>
    <w:rsid w:val="00AA1560"/>
    <w:rsid w:val="00AA17B8"/>
    <w:rsid w:val="00AA189D"/>
    <w:rsid w:val="00AA196E"/>
    <w:rsid w:val="00AA1F62"/>
    <w:rsid w:val="00AA2FFE"/>
    <w:rsid w:val="00AA3CD3"/>
    <w:rsid w:val="00AA4377"/>
    <w:rsid w:val="00AA466D"/>
    <w:rsid w:val="00AA54C2"/>
    <w:rsid w:val="00AA6D9B"/>
    <w:rsid w:val="00AA78A6"/>
    <w:rsid w:val="00AA7AAA"/>
    <w:rsid w:val="00AA7D61"/>
    <w:rsid w:val="00AA7DDF"/>
    <w:rsid w:val="00AB0240"/>
    <w:rsid w:val="00AB0438"/>
    <w:rsid w:val="00AB0765"/>
    <w:rsid w:val="00AB09C8"/>
    <w:rsid w:val="00AB15A0"/>
    <w:rsid w:val="00AB2089"/>
    <w:rsid w:val="00AB218D"/>
    <w:rsid w:val="00AB2975"/>
    <w:rsid w:val="00AB348D"/>
    <w:rsid w:val="00AB3CC2"/>
    <w:rsid w:val="00AB3D5C"/>
    <w:rsid w:val="00AB454B"/>
    <w:rsid w:val="00AB4CF9"/>
    <w:rsid w:val="00AB57C7"/>
    <w:rsid w:val="00AB6322"/>
    <w:rsid w:val="00AB698D"/>
    <w:rsid w:val="00AB6D94"/>
    <w:rsid w:val="00AB7081"/>
    <w:rsid w:val="00AB7AFB"/>
    <w:rsid w:val="00AB7C84"/>
    <w:rsid w:val="00AC16F7"/>
    <w:rsid w:val="00AC2673"/>
    <w:rsid w:val="00AC2778"/>
    <w:rsid w:val="00AC2BAA"/>
    <w:rsid w:val="00AC2ED0"/>
    <w:rsid w:val="00AC3005"/>
    <w:rsid w:val="00AC31FA"/>
    <w:rsid w:val="00AC37F1"/>
    <w:rsid w:val="00AC3BF4"/>
    <w:rsid w:val="00AC3F6E"/>
    <w:rsid w:val="00AC443F"/>
    <w:rsid w:val="00AC472B"/>
    <w:rsid w:val="00AC4DA8"/>
    <w:rsid w:val="00AC6803"/>
    <w:rsid w:val="00AC6DC9"/>
    <w:rsid w:val="00AD072B"/>
    <w:rsid w:val="00AD1AB9"/>
    <w:rsid w:val="00AD1E57"/>
    <w:rsid w:val="00AD23AE"/>
    <w:rsid w:val="00AD276A"/>
    <w:rsid w:val="00AD27A1"/>
    <w:rsid w:val="00AD363A"/>
    <w:rsid w:val="00AD3808"/>
    <w:rsid w:val="00AD3CCB"/>
    <w:rsid w:val="00AD4332"/>
    <w:rsid w:val="00AD46B3"/>
    <w:rsid w:val="00AD59B4"/>
    <w:rsid w:val="00AD5B04"/>
    <w:rsid w:val="00AD611E"/>
    <w:rsid w:val="00AD725B"/>
    <w:rsid w:val="00AD7370"/>
    <w:rsid w:val="00AD771C"/>
    <w:rsid w:val="00AE1024"/>
    <w:rsid w:val="00AE19A8"/>
    <w:rsid w:val="00AE1A7E"/>
    <w:rsid w:val="00AE2875"/>
    <w:rsid w:val="00AE30BE"/>
    <w:rsid w:val="00AE314C"/>
    <w:rsid w:val="00AE3B4D"/>
    <w:rsid w:val="00AE3FBB"/>
    <w:rsid w:val="00AE4828"/>
    <w:rsid w:val="00AE6CC1"/>
    <w:rsid w:val="00AE7C0D"/>
    <w:rsid w:val="00AF014B"/>
    <w:rsid w:val="00AF0450"/>
    <w:rsid w:val="00AF1410"/>
    <w:rsid w:val="00AF184A"/>
    <w:rsid w:val="00AF1C4C"/>
    <w:rsid w:val="00AF21BF"/>
    <w:rsid w:val="00AF3043"/>
    <w:rsid w:val="00AF3EAD"/>
    <w:rsid w:val="00AF4440"/>
    <w:rsid w:val="00AF5113"/>
    <w:rsid w:val="00AF524C"/>
    <w:rsid w:val="00AF5632"/>
    <w:rsid w:val="00AF5864"/>
    <w:rsid w:val="00AF5E7D"/>
    <w:rsid w:val="00AF626B"/>
    <w:rsid w:val="00AF69CE"/>
    <w:rsid w:val="00AF6E0A"/>
    <w:rsid w:val="00AF7817"/>
    <w:rsid w:val="00AF7BDA"/>
    <w:rsid w:val="00B0011F"/>
    <w:rsid w:val="00B00C07"/>
    <w:rsid w:val="00B01348"/>
    <w:rsid w:val="00B01E8B"/>
    <w:rsid w:val="00B02C88"/>
    <w:rsid w:val="00B038E4"/>
    <w:rsid w:val="00B03920"/>
    <w:rsid w:val="00B03A0C"/>
    <w:rsid w:val="00B03B6D"/>
    <w:rsid w:val="00B048AD"/>
    <w:rsid w:val="00B04DCE"/>
    <w:rsid w:val="00B051FE"/>
    <w:rsid w:val="00B05B57"/>
    <w:rsid w:val="00B05F8B"/>
    <w:rsid w:val="00B06605"/>
    <w:rsid w:val="00B06E11"/>
    <w:rsid w:val="00B07695"/>
    <w:rsid w:val="00B10D4B"/>
    <w:rsid w:val="00B11670"/>
    <w:rsid w:val="00B12409"/>
    <w:rsid w:val="00B126F6"/>
    <w:rsid w:val="00B13F31"/>
    <w:rsid w:val="00B1461B"/>
    <w:rsid w:val="00B14F2D"/>
    <w:rsid w:val="00B14FD7"/>
    <w:rsid w:val="00B14FFA"/>
    <w:rsid w:val="00B15753"/>
    <w:rsid w:val="00B15823"/>
    <w:rsid w:val="00B15D43"/>
    <w:rsid w:val="00B16AC2"/>
    <w:rsid w:val="00B171D0"/>
    <w:rsid w:val="00B17522"/>
    <w:rsid w:val="00B178D1"/>
    <w:rsid w:val="00B17FC9"/>
    <w:rsid w:val="00B20F84"/>
    <w:rsid w:val="00B2100B"/>
    <w:rsid w:val="00B2156C"/>
    <w:rsid w:val="00B21D4E"/>
    <w:rsid w:val="00B21E8D"/>
    <w:rsid w:val="00B21EDB"/>
    <w:rsid w:val="00B23BA4"/>
    <w:rsid w:val="00B24418"/>
    <w:rsid w:val="00B2591A"/>
    <w:rsid w:val="00B25EEF"/>
    <w:rsid w:val="00B2793F"/>
    <w:rsid w:val="00B27B04"/>
    <w:rsid w:val="00B30A07"/>
    <w:rsid w:val="00B326D7"/>
    <w:rsid w:val="00B329D8"/>
    <w:rsid w:val="00B33767"/>
    <w:rsid w:val="00B33837"/>
    <w:rsid w:val="00B33C17"/>
    <w:rsid w:val="00B33FEF"/>
    <w:rsid w:val="00B34A07"/>
    <w:rsid w:val="00B34A08"/>
    <w:rsid w:val="00B34D11"/>
    <w:rsid w:val="00B34F51"/>
    <w:rsid w:val="00B35302"/>
    <w:rsid w:val="00B353B6"/>
    <w:rsid w:val="00B35F75"/>
    <w:rsid w:val="00B35F82"/>
    <w:rsid w:val="00B36718"/>
    <w:rsid w:val="00B37B7F"/>
    <w:rsid w:val="00B403CA"/>
    <w:rsid w:val="00B40664"/>
    <w:rsid w:val="00B408F4"/>
    <w:rsid w:val="00B41537"/>
    <w:rsid w:val="00B41999"/>
    <w:rsid w:val="00B41D7A"/>
    <w:rsid w:val="00B426D4"/>
    <w:rsid w:val="00B427DF"/>
    <w:rsid w:val="00B42DD3"/>
    <w:rsid w:val="00B43F3B"/>
    <w:rsid w:val="00B4495E"/>
    <w:rsid w:val="00B44B78"/>
    <w:rsid w:val="00B44ED5"/>
    <w:rsid w:val="00B459BA"/>
    <w:rsid w:val="00B46166"/>
    <w:rsid w:val="00B46793"/>
    <w:rsid w:val="00B47069"/>
    <w:rsid w:val="00B47225"/>
    <w:rsid w:val="00B478F1"/>
    <w:rsid w:val="00B47AC4"/>
    <w:rsid w:val="00B47B8E"/>
    <w:rsid w:val="00B47C2B"/>
    <w:rsid w:val="00B50823"/>
    <w:rsid w:val="00B517F6"/>
    <w:rsid w:val="00B51932"/>
    <w:rsid w:val="00B51C35"/>
    <w:rsid w:val="00B5227C"/>
    <w:rsid w:val="00B5232B"/>
    <w:rsid w:val="00B52DDA"/>
    <w:rsid w:val="00B52F21"/>
    <w:rsid w:val="00B538E9"/>
    <w:rsid w:val="00B53BB9"/>
    <w:rsid w:val="00B54142"/>
    <w:rsid w:val="00B54232"/>
    <w:rsid w:val="00B5454E"/>
    <w:rsid w:val="00B54EBB"/>
    <w:rsid w:val="00B54F72"/>
    <w:rsid w:val="00B55BB3"/>
    <w:rsid w:val="00B56B0E"/>
    <w:rsid w:val="00B57B65"/>
    <w:rsid w:val="00B57F36"/>
    <w:rsid w:val="00B60366"/>
    <w:rsid w:val="00B60F08"/>
    <w:rsid w:val="00B612BE"/>
    <w:rsid w:val="00B61486"/>
    <w:rsid w:val="00B617A0"/>
    <w:rsid w:val="00B6221A"/>
    <w:rsid w:val="00B622C4"/>
    <w:rsid w:val="00B62861"/>
    <w:rsid w:val="00B63831"/>
    <w:rsid w:val="00B64E86"/>
    <w:rsid w:val="00B65923"/>
    <w:rsid w:val="00B66066"/>
    <w:rsid w:val="00B66576"/>
    <w:rsid w:val="00B671F3"/>
    <w:rsid w:val="00B673DC"/>
    <w:rsid w:val="00B67608"/>
    <w:rsid w:val="00B70CCF"/>
    <w:rsid w:val="00B70E09"/>
    <w:rsid w:val="00B711F7"/>
    <w:rsid w:val="00B713D1"/>
    <w:rsid w:val="00B71A5D"/>
    <w:rsid w:val="00B71D2D"/>
    <w:rsid w:val="00B7249F"/>
    <w:rsid w:val="00B72895"/>
    <w:rsid w:val="00B72941"/>
    <w:rsid w:val="00B7314B"/>
    <w:rsid w:val="00B733AE"/>
    <w:rsid w:val="00B73A51"/>
    <w:rsid w:val="00B743B3"/>
    <w:rsid w:val="00B74A6B"/>
    <w:rsid w:val="00B74B3F"/>
    <w:rsid w:val="00B74F1E"/>
    <w:rsid w:val="00B754DB"/>
    <w:rsid w:val="00B75C5D"/>
    <w:rsid w:val="00B76194"/>
    <w:rsid w:val="00B7625A"/>
    <w:rsid w:val="00B76A99"/>
    <w:rsid w:val="00B7728D"/>
    <w:rsid w:val="00B777F3"/>
    <w:rsid w:val="00B779C0"/>
    <w:rsid w:val="00B81699"/>
    <w:rsid w:val="00B81ACC"/>
    <w:rsid w:val="00B8208B"/>
    <w:rsid w:val="00B82488"/>
    <w:rsid w:val="00B824F4"/>
    <w:rsid w:val="00B82798"/>
    <w:rsid w:val="00B82C39"/>
    <w:rsid w:val="00B82C48"/>
    <w:rsid w:val="00B83F6A"/>
    <w:rsid w:val="00B8435C"/>
    <w:rsid w:val="00B846ED"/>
    <w:rsid w:val="00B84786"/>
    <w:rsid w:val="00B84AEE"/>
    <w:rsid w:val="00B84FDB"/>
    <w:rsid w:val="00B852A8"/>
    <w:rsid w:val="00B85302"/>
    <w:rsid w:val="00B85BA9"/>
    <w:rsid w:val="00B85E67"/>
    <w:rsid w:val="00B86457"/>
    <w:rsid w:val="00B876CC"/>
    <w:rsid w:val="00B87A75"/>
    <w:rsid w:val="00B87C84"/>
    <w:rsid w:val="00B87CC1"/>
    <w:rsid w:val="00B9117C"/>
    <w:rsid w:val="00B91563"/>
    <w:rsid w:val="00B91976"/>
    <w:rsid w:val="00B91A50"/>
    <w:rsid w:val="00B91BB4"/>
    <w:rsid w:val="00B9290F"/>
    <w:rsid w:val="00B92A84"/>
    <w:rsid w:val="00B92FDB"/>
    <w:rsid w:val="00B93159"/>
    <w:rsid w:val="00B94B50"/>
    <w:rsid w:val="00B94BC5"/>
    <w:rsid w:val="00B97FB7"/>
    <w:rsid w:val="00BA07E4"/>
    <w:rsid w:val="00BA18C8"/>
    <w:rsid w:val="00BA1CCA"/>
    <w:rsid w:val="00BA1FB9"/>
    <w:rsid w:val="00BA25EE"/>
    <w:rsid w:val="00BA2ACA"/>
    <w:rsid w:val="00BA3EF1"/>
    <w:rsid w:val="00BA4E36"/>
    <w:rsid w:val="00BA5736"/>
    <w:rsid w:val="00BA5B16"/>
    <w:rsid w:val="00BA5CB8"/>
    <w:rsid w:val="00BA601E"/>
    <w:rsid w:val="00BA6289"/>
    <w:rsid w:val="00BA6294"/>
    <w:rsid w:val="00BA693D"/>
    <w:rsid w:val="00BA752C"/>
    <w:rsid w:val="00BA7EC1"/>
    <w:rsid w:val="00BB0A9F"/>
    <w:rsid w:val="00BB13AA"/>
    <w:rsid w:val="00BB1AD7"/>
    <w:rsid w:val="00BB2C07"/>
    <w:rsid w:val="00BB2E64"/>
    <w:rsid w:val="00BB4FE7"/>
    <w:rsid w:val="00BB5B68"/>
    <w:rsid w:val="00BB7149"/>
    <w:rsid w:val="00BB78CC"/>
    <w:rsid w:val="00BB78F3"/>
    <w:rsid w:val="00BB798F"/>
    <w:rsid w:val="00BB7F91"/>
    <w:rsid w:val="00BC096B"/>
    <w:rsid w:val="00BC1815"/>
    <w:rsid w:val="00BC2FB6"/>
    <w:rsid w:val="00BC39F0"/>
    <w:rsid w:val="00BC3D65"/>
    <w:rsid w:val="00BC3D66"/>
    <w:rsid w:val="00BC4192"/>
    <w:rsid w:val="00BC4C9E"/>
    <w:rsid w:val="00BC4CC6"/>
    <w:rsid w:val="00BC4CEE"/>
    <w:rsid w:val="00BC4EAC"/>
    <w:rsid w:val="00BC53FC"/>
    <w:rsid w:val="00BC55EE"/>
    <w:rsid w:val="00BC5A3A"/>
    <w:rsid w:val="00BC5A5F"/>
    <w:rsid w:val="00BC6321"/>
    <w:rsid w:val="00BC67BF"/>
    <w:rsid w:val="00BC73C1"/>
    <w:rsid w:val="00BC767B"/>
    <w:rsid w:val="00BD04E3"/>
    <w:rsid w:val="00BD09BF"/>
    <w:rsid w:val="00BD0C4D"/>
    <w:rsid w:val="00BD18ED"/>
    <w:rsid w:val="00BD1A7B"/>
    <w:rsid w:val="00BD1C07"/>
    <w:rsid w:val="00BD20D6"/>
    <w:rsid w:val="00BD2D4D"/>
    <w:rsid w:val="00BD34E8"/>
    <w:rsid w:val="00BD3C96"/>
    <w:rsid w:val="00BD3DB3"/>
    <w:rsid w:val="00BD403E"/>
    <w:rsid w:val="00BD4062"/>
    <w:rsid w:val="00BD40CE"/>
    <w:rsid w:val="00BD7654"/>
    <w:rsid w:val="00BD7746"/>
    <w:rsid w:val="00BD7B51"/>
    <w:rsid w:val="00BD7E23"/>
    <w:rsid w:val="00BE02EE"/>
    <w:rsid w:val="00BE05E9"/>
    <w:rsid w:val="00BE14FA"/>
    <w:rsid w:val="00BE1F77"/>
    <w:rsid w:val="00BE23D9"/>
    <w:rsid w:val="00BE37DD"/>
    <w:rsid w:val="00BE4968"/>
    <w:rsid w:val="00BE56D4"/>
    <w:rsid w:val="00BE589B"/>
    <w:rsid w:val="00BE5A28"/>
    <w:rsid w:val="00BE5E93"/>
    <w:rsid w:val="00BE5F0E"/>
    <w:rsid w:val="00BE6084"/>
    <w:rsid w:val="00BE64D1"/>
    <w:rsid w:val="00BE6503"/>
    <w:rsid w:val="00BE73F7"/>
    <w:rsid w:val="00BE760E"/>
    <w:rsid w:val="00BE7F5E"/>
    <w:rsid w:val="00BF033C"/>
    <w:rsid w:val="00BF0815"/>
    <w:rsid w:val="00BF09E9"/>
    <w:rsid w:val="00BF0DF5"/>
    <w:rsid w:val="00BF1265"/>
    <w:rsid w:val="00BF12E5"/>
    <w:rsid w:val="00BF1929"/>
    <w:rsid w:val="00BF229F"/>
    <w:rsid w:val="00BF2A4B"/>
    <w:rsid w:val="00BF395C"/>
    <w:rsid w:val="00BF47CA"/>
    <w:rsid w:val="00BF6C87"/>
    <w:rsid w:val="00BF7534"/>
    <w:rsid w:val="00BF7799"/>
    <w:rsid w:val="00BF7DAB"/>
    <w:rsid w:val="00BF7F1D"/>
    <w:rsid w:val="00C0004B"/>
    <w:rsid w:val="00C011DD"/>
    <w:rsid w:val="00C01531"/>
    <w:rsid w:val="00C018AC"/>
    <w:rsid w:val="00C0283F"/>
    <w:rsid w:val="00C02FFC"/>
    <w:rsid w:val="00C034DB"/>
    <w:rsid w:val="00C03B33"/>
    <w:rsid w:val="00C03FB2"/>
    <w:rsid w:val="00C040C9"/>
    <w:rsid w:val="00C04586"/>
    <w:rsid w:val="00C04626"/>
    <w:rsid w:val="00C04688"/>
    <w:rsid w:val="00C0567B"/>
    <w:rsid w:val="00C06FC5"/>
    <w:rsid w:val="00C075AB"/>
    <w:rsid w:val="00C075FF"/>
    <w:rsid w:val="00C07843"/>
    <w:rsid w:val="00C07F58"/>
    <w:rsid w:val="00C1042F"/>
    <w:rsid w:val="00C120DC"/>
    <w:rsid w:val="00C12773"/>
    <w:rsid w:val="00C1283F"/>
    <w:rsid w:val="00C128FC"/>
    <w:rsid w:val="00C137C5"/>
    <w:rsid w:val="00C14186"/>
    <w:rsid w:val="00C1427C"/>
    <w:rsid w:val="00C146FA"/>
    <w:rsid w:val="00C151AE"/>
    <w:rsid w:val="00C1580E"/>
    <w:rsid w:val="00C1593F"/>
    <w:rsid w:val="00C159BB"/>
    <w:rsid w:val="00C163FB"/>
    <w:rsid w:val="00C17053"/>
    <w:rsid w:val="00C17A30"/>
    <w:rsid w:val="00C200AD"/>
    <w:rsid w:val="00C201A3"/>
    <w:rsid w:val="00C20738"/>
    <w:rsid w:val="00C20DEB"/>
    <w:rsid w:val="00C20DF2"/>
    <w:rsid w:val="00C21ECA"/>
    <w:rsid w:val="00C220B1"/>
    <w:rsid w:val="00C221F5"/>
    <w:rsid w:val="00C22783"/>
    <w:rsid w:val="00C237F8"/>
    <w:rsid w:val="00C23DA5"/>
    <w:rsid w:val="00C24274"/>
    <w:rsid w:val="00C2485F"/>
    <w:rsid w:val="00C2486D"/>
    <w:rsid w:val="00C25596"/>
    <w:rsid w:val="00C25BD8"/>
    <w:rsid w:val="00C26B51"/>
    <w:rsid w:val="00C26D3C"/>
    <w:rsid w:val="00C272A5"/>
    <w:rsid w:val="00C27BD3"/>
    <w:rsid w:val="00C27FCC"/>
    <w:rsid w:val="00C302EF"/>
    <w:rsid w:val="00C30D52"/>
    <w:rsid w:val="00C315A6"/>
    <w:rsid w:val="00C31660"/>
    <w:rsid w:val="00C31954"/>
    <w:rsid w:val="00C31CF3"/>
    <w:rsid w:val="00C32151"/>
    <w:rsid w:val="00C32E72"/>
    <w:rsid w:val="00C33025"/>
    <w:rsid w:val="00C33453"/>
    <w:rsid w:val="00C33545"/>
    <w:rsid w:val="00C33AB9"/>
    <w:rsid w:val="00C33AF3"/>
    <w:rsid w:val="00C346A0"/>
    <w:rsid w:val="00C349DD"/>
    <w:rsid w:val="00C355A7"/>
    <w:rsid w:val="00C360AB"/>
    <w:rsid w:val="00C36383"/>
    <w:rsid w:val="00C3644A"/>
    <w:rsid w:val="00C36785"/>
    <w:rsid w:val="00C36993"/>
    <w:rsid w:val="00C369E0"/>
    <w:rsid w:val="00C37573"/>
    <w:rsid w:val="00C40D40"/>
    <w:rsid w:val="00C410F1"/>
    <w:rsid w:val="00C41232"/>
    <w:rsid w:val="00C4151D"/>
    <w:rsid w:val="00C418D2"/>
    <w:rsid w:val="00C42CCC"/>
    <w:rsid w:val="00C43A3D"/>
    <w:rsid w:val="00C44133"/>
    <w:rsid w:val="00C44C0D"/>
    <w:rsid w:val="00C453C6"/>
    <w:rsid w:val="00C45856"/>
    <w:rsid w:val="00C45CEC"/>
    <w:rsid w:val="00C45F1E"/>
    <w:rsid w:val="00C464AC"/>
    <w:rsid w:val="00C4674F"/>
    <w:rsid w:val="00C474C6"/>
    <w:rsid w:val="00C4782E"/>
    <w:rsid w:val="00C47C7D"/>
    <w:rsid w:val="00C514B4"/>
    <w:rsid w:val="00C51BD8"/>
    <w:rsid w:val="00C52C73"/>
    <w:rsid w:val="00C52DE2"/>
    <w:rsid w:val="00C53A58"/>
    <w:rsid w:val="00C53ABB"/>
    <w:rsid w:val="00C54461"/>
    <w:rsid w:val="00C5456D"/>
    <w:rsid w:val="00C54B7A"/>
    <w:rsid w:val="00C54D0C"/>
    <w:rsid w:val="00C554D3"/>
    <w:rsid w:val="00C564D3"/>
    <w:rsid w:val="00C56B09"/>
    <w:rsid w:val="00C56D9C"/>
    <w:rsid w:val="00C56EB4"/>
    <w:rsid w:val="00C57276"/>
    <w:rsid w:val="00C57792"/>
    <w:rsid w:val="00C57EAE"/>
    <w:rsid w:val="00C603A3"/>
    <w:rsid w:val="00C60920"/>
    <w:rsid w:val="00C60B36"/>
    <w:rsid w:val="00C60B75"/>
    <w:rsid w:val="00C60DCC"/>
    <w:rsid w:val="00C61428"/>
    <w:rsid w:val="00C61452"/>
    <w:rsid w:val="00C6175B"/>
    <w:rsid w:val="00C61BA3"/>
    <w:rsid w:val="00C61DF4"/>
    <w:rsid w:val="00C625B0"/>
    <w:rsid w:val="00C62C0A"/>
    <w:rsid w:val="00C62C7B"/>
    <w:rsid w:val="00C62EB5"/>
    <w:rsid w:val="00C62FC5"/>
    <w:rsid w:val="00C63957"/>
    <w:rsid w:val="00C63C42"/>
    <w:rsid w:val="00C641B7"/>
    <w:rsid w:val="00C642C7"/>
    <w:rsid w:val="00C642F7"/>
    <w:rsid w:val="00C648BA"/>
    <w:rsid w:val="00C6617D"/>
    <w:rsid w:val="00C66D33"/>
    <w:rsid w:val="00C66D54"/>
    <w:rsid w:val="00C66E90"/>
    <w:rsid w:val="00C67022"/>
    <w:rsid w:val="00C70219"/>
    <w:rsid w:val="00C709E2"/>
    <w:rsid w:val="00C70AB1"/>
    <w:rsid w:val="00C71799"/>
    <w:rsid w:val="00C71B7E"/>
    <w:rsid w:val="00C71BED"/>
    <w:rsid w:val="00C71C5D"/>
    <w:rsid w:val="00C72164"/>
    <w:rsid w:val="00C72193"/>
    <w:rsid w:val="00C7362B"/>
    <w:rsid w:val="00C737A6"/>
    <w:rsid w:val="00C737F5"/>
    <w:rsid w:val="00C73E19"/>
    <w:rsid w:val="00C7503E"/>
    <w:rsid w:val="00C750CD"/>
    <w:rsid w:val="00C75A73"/>
    <w:rsid w:val="00C75A7D"/>
    <w:rsid w:val="00C75B3B"/>
    <w:rsid w:val="00C76424"/>
    <w:rsid w:val="00C76DA3"/>
    <w:rsid w:val="00C770C0"/>
    <w:rsid w:val="00C776C9"/>
    <w:rsid w:val="00C77F0C"/>
    <w:rsid w:val="00C800B3"/>
    <w:rsid w:val="00C807A1"/>
    <w:rsid w:val="00C80C13"/>
    <w:rsid w:val="00C81E4C"/>
    <w:rsid w:val="00C8354B"/>
    <w:rsid w:val="00C83F04"/>
    <w:rsid w:val="00C84064"/>
    <w:rsid w:val="00C84CB5"/>
    <w:rsid w:val="00C84F6C"/>
    <w:rsid w:val="00C850F2"/>
    <w:rsid w:val="00C85811"/>
    <w:rsid w:val="00C85CD9"/>
    <w:rsid w:val="00C86373"/>
    <w:rsid w:val="00C8673D"/>
    <w:rsid w:val="00C8717E"/>
    <w:rsid w:val="00C90596"/>
    <w:rsid w:val="00C90760"/>
    <w:rsid w:val="00C90796"/>
    <w:rsid w:val="00C90E0B"/>
    <w:rsid w:val="00C91545"/>
    <w:rsid w:val="00C919C1"/>
    <w:rsid w:val="00C91AB7"/>
    <w:rsid w:val="00C92060"/>
    <w:rsid w:val="00C93353"/>
    <w:rsid w:val="00C936D3"/>
    <w:rsid w:val="00C948DF"/>
    <w:rsid w:val="00C94C30"/>
    <w:rsid w:val="00C95DFF"/>
    <w:rsid w:val="00C96AC1"/>
    <w:rsid w:val="00C96E64"/>
    <w:rsid w:val="00C96ED9"/>
    <w:rsid w:val="00C97615"/>
    <w:rsid w:val="00C97D18"/>
    <w:rsid w:val="00C97E25"/>
    <w:rsid w:val="00C97EF0"/>
    <w:rsid w:val="00CA0007"/>
    <w:rsid w:val="00CA0F1F"/>
    <w:rsid w:val="00CA1849"/>
    <w:rsid w:val="00CA1A24"/>
    <w:rsid w:val="00CA2566"/>
    <w:rsid w:val="00CA27BD"/>
    <w:rsid w:val="00CA3F12"/>
    <w:rsid w:val="00CA4C90"/>
    <w:rsid w:val="00CA5847"/>
    <w:rsid w:val="00CA69B3"/>
    <w:rsid w:val="00CA6F1D"/>
    <w:rsid w:val="00CA76D1"/>
    <w:rsid w:val="00CA798A"/>
    <w:rsid w:val="00CA7B70"/>
    <w:rsid w:val="00CB04CA"/>
    <w:rsid w:val="00CB1533"/>
    <w:rsid w:val="00CB15A0"/>
    <w:rsid w:val="00CB1944"/>
    <w:rsid w:val="00CB2087"/>
    <w:rsid w:val="00CB31A0"/>
    <w:rsid w:val="00CB339A"/>
    <w:rsid w:val="00CB36D2"/>
    <w:rsid w:val="00CB3B2F"/>
    <w:rsid w:val="00CB430E"/>
    <w:rsid w:val="00CB4797"/>
    <w:rsid w:val="00CB50F4"/>
    <w:rsid w:val="00CB5700"/>
    <w:rsid w:val="00CB5AD9"/>
    <w:rsid w:val="00CB6030"/>
    <w:rsid w:val="00CB60D6"/>
    <w:rsid w:val="00CB620C"/>
    <w:rsid w:val="00CB665D"/>
    <w:rsid w:val="00CB6C90"/>
    <w:rsid w:val="00CC0046"/>
    <w:rsid w:val="00CC0A2C"/>
    <w:rsid w:val="00CC10FC"/>
    <w:rsid w:val="00CC193C"/>
    <w:rsid w:val="00CC1BC2"/>
    <w:rsid w:val="00CC1D34"/>
    <w:rsid w:val="00CC28A2"/>
    <w:rsid w:val="00CC2CBD"/>
    <w:rsid w:val="00CC3694"/>
    <w:rsid w:val="00CC3997"/>
    <w:rsid w:val="00CC3BF8"/>
    <w:rsid w:val="00CC3E41"/>
    <w:rsid w:val="00CC3FE0"/>
    <w:rsid w:val="00CC44EF"/>
    <w:rsid w:val="00CC462A"/>
    <w:rsid w:val="00CC4F0C"/>
    <w:rsid w:val="00CC4F23"/>
    <w:rsid w:val="00CD0ED8"/>
    <w:rsid w:val="00CD1462"/>
    <w:rsid w:val="00CD1906"/>
    <w:rsid w:val="00CD2923"/>
    <w:rsid w:val="00CD29E0"/>
    <w:rsid w:val="00CD303A"/>
    <w:rsid w:val="00CD30CE"/>
    <w:rsid w:val="00CD38AC"/>
    <w:rsid w:val="00CD39A3"/>
    <w:rsid w:val="00CD4AC2"/>
    <w:rsid w:val="00CD4E0F"/>
    <w:rsid w:val="00CD4E7B"/>
    <w:rsid w:val="00CD5F37"/>
    <w:rsid w:val="00CD6EC3"/>
    <w:rsid w:val="00CE01EF"/>
    <w:rsid w:val="00CE06A4"/>
    <w:rsid w:val="00CE0BFA"/>
    <w:rsid w:val="00CE0F8E"/>
    <w:rsid w:val="00CE1D5E"/>
    <w:rsid w:val="00CE1DDD"/>
    <w:rsid w:val="00CE2019"/>
    <w:rsid w:val="00CE23FE"/>
    <w:rsid w:val="00CE29FC"/>
    <w:rsid w:val="00CE2A2A"/>
    <w:rsid w:val="00CE40E0"/>
    <w:rsid w:val="00CE4346"/>
    <w:rsid w:val="00CE4472"/>
    <w:rsid w:val="00CE50EB"/>
    <w:rsid w:val="00CE51DE"/>
    <w:rsid w:val="00CE53CC"/>
    <w:rsid w:val="00CE54BD"/>
    <w:rsid w:val="00CE55EF"/>
    <w:rsid w:val="00CE592B"/>
    <w:rsid w:val="00CE618D"/>
    <w:rsid w:val="00CE69AD"/>
    <w:rsid w:val="00CE69F3"/>
    <w:rsid w:val="00CE6F45"/>
    <w:rsid w:val="00CE717C"/>
    <w:rsid w:val="00CE71B8"/>
    <w:rsid w:val="00CF03CF"/>
    <w:rsid w:val="00CF0C6C"/>
    <w:rsid w:val="00CF1006"/>
    <w:rsid w:val="00CF1114"/>
    <w:rsid w:val="00CF1176"/>
    <w:rsid w:val="00CF1576"/>
    <w:rsid w:val="00CF16DE"/>
    <w:rsid w:val="00CF27F1"/>
    <w:rsid w:val="00CF34D5"/>
    <w:rsid w:val="00CF3811"/>
    <w:rsid w:val="00CF4485"/>
    <w:rsid w:val="00CF46E0"/>
    <w:rsid w:val="00CF47A2"/>
    <w:rsid w:val="00CF4B9E"/>
    <w:rsid w:val="00CF5481"/>
    <w:rsid w:val="00CF6DAA"/>
    <w:rsid w:val="00CF707C"/>
    <w:rsid w:val="00CF7736"/>
    <w:rsid w:val="00CF79D2"/>
    <w:rsid w:val="00CF7BB6"/>
    <w:rsid w:val="00D0032D"/>
    <w:rsid w:val="00D005A7"/>
    <w:rsid w:val="00D0154F"/>
    <w:rsid w:val="00D017C3"/>
    <w:rsid w:val="00D025DE"/>
    <w:rsid w:val="00D028F3"/>
    <w:rsid w:val="00D02B86"/>
    <w:rsid w:val="00D03093"/>
    <w:rsid w:val="00D042B1"/>
    <w:rsid w:val="00D04DD4"/>
    <w:rsid w:val="00D0509A"/>
    <w:rsid w:val="00D0566E"/>
    <w:rsid w:val="00D060DF"/>
    <w:rsid w:val="00D062C6"/>
    <w:rsid w:val="00D0643F"/>
    <w:rsid w:val="00D065D4"/>
    <w:rsid w:val="00D06A95"/>
    <w:rsid w:val="00D070F7"/>
    <w:rsid w:val="00D07B3B"/>
    <w:rsid w:val="00D107F7"/>
    <w:rsid w:val="00D10B38"/>
    <w:rsid w:val="00D11019"/>
    <w:rsid w:val="00D113C9"/>
    <w:rsid w:val="00D1157A"/>
    <w:rsid w:val="00D11FB5"/>
    <w:rsid w:val="00D1270C"/>
    <w:rsid w:val="00D14111"/>
    <w:rsid w:val="00D14237"/>
    <w:rsid w:val="00D148A1"/>
    <w:rsid w:val="00D14A20"/>
    <w:rsid w:val="00D14A6D"/>
    <w:rsid w:val="00D163B1"/>
    <w:rsid w:val="00D166B9"/>
    <w:rsid w:val="00D167F8"/>
    <w:rsid w:val="00D17427"/>
    <w:rsid w:val="00D17A78"/>
    <w:rsid w:val="00D17B6F"/>
    <w:rsid w:val="00D20131"/>
    <w:rsid w:val="00D20366"/>
    <w:rsid w:val="00D21988"/>
    <w:rsid w:val="00D21F8E"/>
    <w:rsid w:val="00D21FCA"/>
    <w:rsid w:val="00D222C0"/>
    <w:rsid w:val="00D226BF"/>
    <w:rsid w:val="00D22757"/>
    <w:rsid w:val="00D22A67"/>
    <w:rsid w:val="00D23E5A"/>
    <w:rsid w:val="00D24C4C"/>
    <w:rsid w:val="00D26705"/>
    <w:rsid w:val="00D26788"/>
    <w:rsid w:val="00D275B5"/>
    <w:rsid w:val="00D2769B"/>
    <w:rsid w:val="00D277D0"/>
    <w:rsid w:val="00D30CAC"/>
    <w:rsid w:val="00D31264"/>
    <w:rsid w:val="00D32A53"/>
    <w:rsid w:val="00D3311E"/>
    <w:rsid w:val="00D33396"/>
    <w:rsid w:val="00D33C00"/>
    <w:rsid w:val="00D35A62"/>
    <w:rsid w:val="00D36D0F"/>
    <w:rsid w:val="00D36F44"/>
    <w:rsid w:val="00D371F4"/>
    <w:rsid w:val="00D375F4"/>
    <w:rsid w:val="00D400EA"/>
    <w:rsid w:val="00D40FA1"/>
    <w:rsid w:val="00D41FDD"/>
    <w:rsid w:val="00D421C5"/>
    <w:rsid w:val="00D43698"/>
    <w:rsid w:val="00D43A05"/>
    <w:rsid w:val="00D445C7"/>
    <w:rsid w:val="00D44E96"/>
    <w:rsid w:val="00D45D85"/>
    <w:rsid w:val="00D46015"/>
    <w:rsid w:val="00D4626F"/>
    <w:rsid w:val="00D463FA"/>
    <w:rsid w:val="00D468C8"/>
    <w:rsid w:val="00D4718F"/>
    <w:rsid w:val="00D471FC"/>
    <w:rsid w:val="00D4726A"/>
    <w:rsid w:val="00D4757C"/>
    <w:rsid w:val="00D475A6"/>
    <w:rsid w:val="00D4775E"/>
    <w:rsid w:val="00D478A1"/>
    <w:rsid w:val="00D50A38"/>
    <w:rsid w:val="00D50C2D"/>
    <w:rsid w:val="00D51D32"/>
    <w:rsid w:val="00D5248A"/>
    <w:rsid w:val="00D524FD"/>
    <w:rsid w:val="00D53299"/>
    <w:rsid w:val="00D539F8"/>
    <w:rsid w:val="00D53B5E"/>
    <w:rsid w:val="00D540FD"/>
    <w:rsid w:val="00D542A7"/>
    <w:rsid w:val="00D54716"/>
    <w:rsid w:val="00D5487A"/>
    <w:rsid w:val="00D54D79"/>
    <w:rsid w:val="00D557DC"/>
    <w:rsid w:val="00D5608C"/>
    <w:rsid w:val="00D5735D"/>
    <w:rsid w:val="00D57DDA"/>
    <w:rsid w:val="00D60775"/>
    <w:rsid w:val="00D60BE0"/>
    <w:rsid w:val="00D60DF2"/>
    <w:rsid w:val="00D61095"/>
    <w:rsid w:val="00D6118E"/>
    <w:rsid w:val="00D61324"/>
    <w:rsid w:val="00D61693"/>
    <w:rsid w:val="00D627D3"/>
    <w:rsid w:val="00D62BDB"/>
    <w:rsid w:val="00D62C77"/>
    <w:rsid w:val="00D62FDA"/>
    <w:rsid w:val="00D631BE"/>
    <w:rsid w:val="00D63489"/>
    <w:rsid w:val="00D6356C"/>
    <w:rsid w:val="00D63E1C"/>
    <w:rsid w:val="00D63EEF"/>
    <w:rsid w:val="00D63F30"/>
    <w:rsid w:val="00D646B3"/>
    <w:rsid w:val="00D64A62"/>
    <w:rsid w:val="00D65666"/>
    <w:rsid w:val="00D657AD"/>
    <w:rsid w:val="00D65E69"/>
    <w:rsid w:val="00D65FE1"/>
    <w:rsid w:val="00D66803"/>
    <w:rsid w:val="00D67959"/>
    <w:rsid w:val="00D67A95"/>
    <w:rsid w:val="00D705AA"/>
    <w:rsid w:val="00D70EF3"/>
    <w:rsid w:val="00D71023"/>
    <w:rsid w:val="00D710B6"/>
    <w:rsid w:val="00D720A7"/>
    <w:rsid w:val="00D725C2"/>
    <w:rsid w:val="00D72631"/>
    <w:rsid w:val="00D72AAE"/>
    <w:rsid w:val="00D72AEE"/>
    <w:rsid w:val="00D72E53"/>
    <w:rsid w:val="00D7326B"/>
    <w:rsid w:val="00D73A23"/>
    <w:rsid w:val="00D73C4C"/>
    <w:rsid w:val="00D742A7"/>
    <w:rsid w:val="00D75B9D"/>
    <w:rsid w:val="00D761A3"/>
    <w:rsid w:val="00D76787"/>
    <w:rsid w:val="00D80988"/>
    <w:rsid w:val="00D80B5D"/>
    <w:rsid w:val="00D80D44"/>
    <w:rsid w:val="00D811E5"/>
    <w:rsid w:val="00D8180F"/>
    <w:rsid w:val="00D81852"/>
    <w:rsid w:val="00D82207"/>
    <w:rsid w:val="00D827F9"/>
    <w:rsid w:val="00D82FA3"/>
    <w:rsid w:val="00D83504"/>
    <w:rsid w:val="00D83793"/>
    <w:rsid w:val="00D848E9"/>
    <w:rsid w:val="00D85837"/>
    <w:rsid w:val="00D859FB"/>
    <w:rsid w:val="00D87F60"/>
    <w:rsid w:val="00D90766"/>
    <w:rsid w:val="00D9095E"/>
    <w:rsid w:val="00D909BD"/>
    <w:rsid w:val="00D90DF5"/>
    <w:rsid w:val="00D915B4"/>
    <w:rsid w:val="00D92411"/>
    <w:rsid w:val="00D93139"/>
    <w:rsid w:val="00D933F3"/>
    <w:rsid w:val="00D938E1"/>
    <w:rsid w:val="00D93AF1"/>
    <w:rsid w:val="00D94453"/>
    <w:rsid w:val="00D94724"/>
    <w:rsid w:val="00D94C4D"/>
    <w:rsid w:val="00D95771"/>
    <w:rsid w:val="00D9649B"/>
    <w:rsid w:val="00D9676B"/>
    <w:rsid w:val="00D96AB0"/>
    <w:rsid w:val="00D96AE2"/>
    <w:rsid w:val="00D96C4D"/>
    <w:rsid w:val="00D97C89"/>
    <w:rsid w:val="00DA023F"/>
    <w:rsid w:val="00DA0C40"/>
    <w:rsid w:val="00DA1781"/>
    <w:rsid w:val="00DA185C"/>
    <w:rsid w:val="00DA2440"/>
    <w:rsid w:val="00DA3028"/>
    <w:rsid w:val="00DA3EBF"/>
    <w:rsid w:val="00DA455C"/>
    <w:rsid w:val="00DA482C"/>
    <w:rsid w:val="00DA490B"/>
    <w:rsid w:val="00DA4B4E"/>
    <w:rsid w:val="00DA54BC"/>
    <w:rsid w:val="00DA564E"/>
    <w:rsid w:val="00DA5FF5"/>
    <w:rsid w:val="00DA655C"/>
    <w:rsid w:val="00DA7411"/>
    <w:rsid w:val="00DA75C4"/>
    <w:rsid w:val="00DA78CE"/>
    <w:rsid w:val="00DA7B2B"/>
    <w:rsid w:val="00DB0251"/>
    <w:rsid w:val="00DB0BDC"/>
    <w:rsid w:val="00DB1B75"/>
    <w:rsid w:val="00DB3F5F"/>
    <w:rsid w:val="00DB61FF"/>
    <w:rsid w:val="00DB6D56"/>
    <w:rsid w:val="00DB7A28"/>
    <w:rsid w:val="00DB7CB0"/>
    <w:rsid w:val="00DC01B8"/>
    <w:rsid w:val="00DC11CB"/>
    <w:rsid w:val="00DC12DF"/>
    <w:rsid w:val="00DC1341"/>
    <w:rsid w:val="00DC1487"/>
    <w:rsid w:val="00DC17A5"/>
    <w:rsid w:val="00DC22BD"/>
    <w:rsid w:val="00DC24E7"/>
    <w:rsid w:val="00DC261B"/>
    <w:rsid w:val="00DC3178"/>
    <w:rsid w:val="00DC3D95"/>
    <w:rsid w:val="00DC3E24"/>
    <w:rsid w:val="00DC566F"/>
    <w:rsid w:val="00DC5932"/>
    <w:rsid w:val="00DC5DB5"/>
    <w:rsid w:val="00DC5DE3"/>
    <w:rsid w:val="00DC68C9"/>
    <w:rsid w:val="00DC6A7C"/>
    <w:rsid w:val="00DC7525"/>
    <w:rsid w:val="00DC7F6E"/>
    <w:rsid w:val="00DD01DF"/>
    <w:rsid w:val="00DD06A9"/>
    <w:rsid w:val="00DD098D"/>
    <w:rsid w:val="00DD0A39"/>
    <w:rsid w:val="00DD266B"/>
    <w:rsid w:val="00DD2B7D"/>
    <w:rsid w:val="00DD40E4"/>
    <w:rsid w:val="00DD4231"/>
    <w:rsid w:val="00DD4369"/>
    <w:rsid w:val="00DD46A0"/>
    <w:rsid w:val="00DD4724"/>
    <w:rsid w:val="00DD4AB3"/>
    <w:rsid w:val="00DD561B"/>
    <w:rsid w:val="00DD5793"/>
    <w:rsid w:val="00DD5B98"/>
    <w:rsid w:val="00DD5D01"/>
    <w:rsid w:val="00DD62F3"/>
    <w:rsid w:val="00DD676D"/>
    <w:rsid w:val="00DD67E9"/>
    <w:rsid w:val="00DD75EF"/>
    <w:rsid w:val="00DD7870"/>
    <w:rsid w:val="00DE04EB"/>
    <w:rsid w:val="00DE0CAD"/>
    <w:rsid w:val="00DE0F17"/>
    <w:rsid w:val="00DE1255"/>
    <w:rsid w:val="00DE1340"/>
    <w:rsid w:val="00DE18CE"/>
    <w:rsid w:val="00DE1ABC"/>
    <w:rsid w:val="00DE2A9F"/>
    <w:rsid w:val="00DE2E4E"/>
    <w:rsid w:val="00DE3092"/>
    <w:rsid w:val="00DE33D7"/>
    <w:rsid w:val="00DE3860"/>
    <w:rsid w:val="00DE3E2E"/>
    <w:rsid w:val="00DE3E9B"/>
    <w:rsid w:val="00DE412D"/>
    <w:rsid w:val="00DE41EE"/>
    <w:rsid w:val="00DE4308"/>
    <w:rsid w:val="00DE441A"/>
    <w:rsid w:val="00DE45E4"/>
    <w:rsid w:val="00DE4A1E"/>
    <w:rsid w:val="00DE4C50"/>
    <w:rsid w:val="00DE5532"/>
    <w:rsid w:val="00DE5DE7"/>
    <w:rsid w:val="00DE6A54"/>
    <w:rsid w:val="00DE7DA5"/>
    <w:rsid w:val="00DE7E11"/>
    <w:rsid w:val="00DE7F09"/>
    <w:rsid w:val="00DF111F"/>
    <w:rsid w:val="00DF1348"/>
    <w:rsid w:val="00DF1C56"/>
    <w:rsid w:val="00DF1EA0"/>
    <w:rsid w:val="00DF2468"/>
    <w:rsid w:val="00DF3497"/>
    <w:rsid w:val="00DF3746"/>
    <w:rsid w:val="00DF42B9"/>
    <w:rsid w:val="00DF4529"/>
    <w:rsid w:val="00DF48AA"/>
    <w:rsid w:val="00DF58E2"/>
    <w:rsid w:val="00DF5B77"/>
    <w:rsid w:val="00DF5CEA"/>
    <w:rsid w:val="00DF6678"/>
    <w:rsid w:val="00DF6943"/>
    <w:rsid w:val="00DF6B11"/>
    <w:rsid w:val="00DF7C9D"/>
    <w:rsid w:val="00E006B9"/>
    <w:rsid w:val="00E020A0"/>
    <w:rsid w:val="00E0246C"/>
    <w:rsid w:val="00E02ECA"/>
    <w:rsid w:val="00E0327C"/>
    <w:rsid w:val="00E036E0"/>
    <w:rsid w:val="00E0459E"/>
    <w:rsid w:val="00E047C4"/>
    <w:rsid w:val="00E05BF8"/>
    <w:rsid w:val="00E06342"/>
    <w:rsid w:val="00E06A43"/>
    <w:rsid w:val="00E06B2D"/>
    <w:rsid w:val="00E071F7"/>
    <w:rsid w:val="00E07490"/>
    <w:rsid w:val="00E07562"/>
    <w:rsid w:val="00E114B6"/>
    <w:rsid w:val="00E11F32"/>
    <w:rsid w:val="00E12116"/>
    <w:rsid w:val="00E13309"/>
    <w:rsid w:val="00E1355D"/>
    <w:rsid w:val="00E13D0D"/>
    <w:rsid w:val="00E140F1"/>
    <w:rsid w:val="00E14654"/>
    <w:rsid w:val="00E14C63"/>
    <w:rsid w:val="00E14FAE"/>
    <w:rsid w:val="00E15159"/>
    <w:rsid w:val="00E151CD"/>
    <w:rsid w:val="00E15E19"/>
    <w:rsid w:val="00E16173"/>
    <w:rsid w:val="00E16BD3"/>
    <w:rsid w:val="00E17022"/>
    <w:rsid w:val="00E1710D"/>
    <w:rsid w:val="00E17394"/>
    <w:rsid w:val="00E17708"/>
    <w:rsid w:val="00E209C2"/>
    <w:rsid w:val="00E22885"/>
    <w:rsid w:val="00E23545"/>
    <w:rsid w:val="00E23CCC"/>
    <w:rsid w:val="00E24571"/>
    <w:rsid w:val="00E2597D"/>
    <w:rsid w:val="00E25DC9"/>
    <w:rsid w:val="00E266CD"/>
    <w:rsid w:val="00E27C00"/>
    <w:rsid w:val="00E27D4E"/>
    <w:rsid w:val="00E30DEE"/>
    <w:rsid w:val="00E31400"/>
    <w:rsid w:val="00E316E6"/>
    <w:rsid w:val="00E31BA7"/>
    <w:rsid w:val="00E32103"/>
    <w:rsid w:val="00E3336C"/>
    <w:rsid w:val="00E33982"/>
    <w:rsid w:val="00E33E40"/>
    <w:rsid w:val="00E34005"/>
    <w:rsid w:val="00E349C5"/>
    <w:rsid w:val="00E34D32"/>
    <w:rsid w:val="00E34EF6"/>
    <w:rsid w:val="00E35934"/>
    <w:rsid w:val="00E35E9B"/>
    <w:rsid w:val="00E360F1"/>
    <w:rsid w:val="00E367C2"/>
    <w:rsid w:val="00E40865"/>
    <w:rsid w:val="00E40A6D"/>
    <w:rsid w:val="00E411DF"/>
    <w:rsid w:val="00E411E7"/>
    <w:rsid w:val="00E41599"/>
    <w:rsid w:val="00E416D6"/>
    <w:rsid w:val="00E41D64"/>
    <w:rsid w:val="00E41EA4"/>
    <w:rsid w:val="00E4262C"/>
    <w:rsid w:val="00E42698"/>
    <w:rsid w:val="00E4385F"/>
    <w:rsid w:val="00E438C9"/>
    <w:rsid w:val="00E43E2D"/>
    <w:rsid w:val="00E442FF"/>
    <w:rsid w:val="00E44317"/>
    <w:rsid w:val="00E44A1A"/>
    <w:rsid w:val="00E44C37"/>
    <w:rsid w:val="00E45DB7"/>
    <w:rsid w:val="00E463AA"/>
    <w:rsid w:val="00E4728A"/>
    <w:rsid w:val="00E472FF"/>
    <w:rsid w:val="00E4793E"/>
    <w:rsid w:val="00E50461"/>
    <w:rsid w:val="00E50AB8"/>
    <w:rsid w:val="00E51250"/>
    <w:rsid w:val="00E5175F"/>
    <w:rsid w:val="00E51BDD"/>
    <w:rsid w:val="00E53CB2"/>
    <w:rsid w:val="00E54149"/>
    <w:rsid w:val="00E5423F"/>
    <w:rsid w:val="00E54393"/>
    <w:rsid w:val="00E54469"/>
    <w:rsid w:val="00E55C88"/>
    <w:rsid w:val="00E5600A"/>
    <w:rsid w:val="00E5663B"/>
    <w:rsid w:val="00E56D9E"/>
    <w:rsid w:val="00E5723E"/>
    <w:rsid w:val="00E57F75"/>
    <w:rsid w:val="00E60940"/>
    <w:rsid w:val="00E614D7"/>
    <w:rsid w:val="00E6197F"/>
    <w:rsid w:val="00E63434"/>
    <w:rsid w:val="00E63664"/>
    <w:rsid w:val="00E63709"/>
    <w:rsid w:val="00E639FB"/>
    <w:rsid w:val="00E63A88"/>
    <w:rsid w:val="00E63B05"/>
    <w:rsid w:val="00E63B24"/>
    <w:rsid w:val="00E642B1"/>
    <w:rsid w:val="00E64487"/>
    <w:rsid w:val="00E6541F"/>
    <w:rsid w:val="00E65A0A"/>
    <w:rsid w:val="00E65EE9"/>
    <w:rsid w:val="00E66971"/>
    <w:rsid w:val="00E66CB3"/>
    <w:rsid w:val="00E678D1"/>
    <w:rsid w:val="00E70431"/>
    <w:rsid w:val="00E7051D"/>
    <w:rsid w:val="00E71B2D"/>
    <w:rsid w:val="00E72612"/>
    <w:rsid w:val="00E7288E"/>
    <w:rsid w:val="00E73498"/>
    <w:rsid w:val="00E73C2A"/>
    <w:rsid w:val="00E73D82"/>
    <w:rsid w:val="00E7453C"/>
    <w:rsid w:val="00E74678"/>
    <w:rsid w:val="00E74D7B"/>
    <w:rsid w:val="00E765C6"/>
    <w:rsid w:val="00E768E6"/>
    <w:rsid w:val="00E77FCE"/>
    <w:rsid w:val="00E80A8E"/>
    <w:rsid w:val="00E81855"/>
    <w:rsid w:val="00E8292B"/>
    <w:rsid w:val="00E82CDE"/>
    <w:rsid w:val="00E831FE"/>
    <w:rsid w:val="00E83AD6"/>
    <w:rsid w:val="00E83E8C"/>
    <w:rsid w:val="00E83F60"/>
    <w:rsid w:val="00E840A2"/>
    <w:rsid w:val="00E84FF4"/>
    <w:rsid w:val="00E861E5"/>
    <w:rsid w:val="00E862FF"/>
    <w:rsid w:val="00E874C3"/>
    <w:rsid w:val="00E876BB"/>
    <w:rsid w:val="00E91003"/>
    <w:rsid w:val="00E920D1"/>
    <w:rsid w:val="00E922F9"/>
    <w:rsid w:val="00E925F6"/>
    <w:rsid w:val="00E92CAC"/>
    <w:rsid w:val="00E92D88"/>
    <w:rsid w:val="00E93C53"/>
    <w:rsid w:val="00E93E3E"/>
    <w:rsid w:val="00E94081"/>
    <w:rsid w:val="00E947B5"/>
    <w:rsid w:val="00E95AC4"/>
    <w:rsid w:val="00E95B4D"/>
    <w:rsid w:val="00E960B3"/>
    <w:rsid w:val="00E97B07"/>
    <w:rsid w:val="00EA0047"/>
    <w:rsid w:val="00EA00C3"/>
    <w:rsid w:val="00EA02E1"/>
    <w:rsid w:val="00EA095C"/>
    <w:rsid w:val="00EA0CD3"/>
    <w:rsid w:val="00EA13D4"/>
    <w:rsid w:val="00EA2111"/>
    <w:rsid w:val="00EA25A1"/>
    <w:rsid w:val="00EA305A"/>
    <w:rsid w:val="00EA31EA"/>
    <w:rsid w:val="00EA3BAE"/>
    <w:rsid w:val="00EA3CC9"/>
    <w:rsid w:val="00EA3CE1"/>
    <w:rsid w:val="00EA464D"/>
    <w:rsid w:val="00EA4948"/>
    <w:rsid w:val="00EA4E33"/>
    <w:rsid w:val="00EA4FEE"/>
    <w:rsid w:val="00EA545C"/>
    <w:rsid w:val="00EA6CF7"/>
    <w:rsid w:val="00EA75FF"/>
    <w:rsid w:val="00EB085E"/>
    <w:rsid w:val="00EB1172"/>
    <w:rsid w:val="00EB2181"/>
    <w:rsid w:val="00EB26E2"/>
    <w:rsid w:val="00EB2EF9"/>
    <w:rsid w:val="00EB3212"/>
    <w:rsid w:val="00EB3F1A"/>
    <w:rsid w:val="00EB415E"/>
    <w:rsid w:val="00EB446F"/>
    <w:rsid w:val="00EB4F1B"/>
    <w:rsid w:val="00EB4FE0"/>
    <w:rsid w:val="00EB536F"/>
    <w:rsid w:val="00EB5B3A"/>
    <w:rsid w:val="00EB5BC4"/>
    <w:rsid w:val="00EB620F"/>
    <w:rsid w:val="00EC0409"/>
    <w:rsid w:val="00EC0FB3"/>
    <w:rsid w:val="00EC178B"/>
    <w:rsid w:val="00EC209D"/>
    <w:rsid w:val="00EC21B2"/>
    <w:rsid w:val="00EC2465"/>
    <w:rsid w:val="00EC2604"/>
    <w:rsid w:val="00EC2750"/>
    <w:rsid w:val="00EC2C40"/>
    <w:rsid w:val="00EC2D4C"/>
    <w:rsid w:val="00EC37E5"/>
    <w:rsid w:val="00EC4062"/>
    <w:rsid w:val="00EC421A"/>
    <w:rsid w:val="00EC457B"/>
    <w:rsid w:val="00EC47D5"/>
    <w:rsid w:val="00EC4905"/>
    <w:rsid w:val="00EC4A54"/>
    <w:rsid w:val="00EC4B53"/>
    <w:rsid w:val="00EC4C9B"/>
    <w:rsid w:val="00EC4DD0"/>
    <w:rsid w:val="00EC52A5"/>
    <w:rsid w:val="00EC5671"/>
    <w:rsid w:val="00EC614B"/>
    <w:rsid w:val="00EC626A"/>
    <w:rsid w:val="00EC6A5F"/>
    <w:rsid w:val="00EC7680"/>
    <w:rsid w:val="00EC7C78"/>
    <w:rsid w:val="00EC7F68"/>
    <w:rsid w:val="00ED07B6"/>
    <w:rsid w:val="00ED0C62"/>
    <w:rsid w:val="00ED1433"/>
    <w:rsid w:val="00ED14B7"/>
    <w:rsid w:val="00ED2AC3"/>
    <w:rsid w:val="00ED37A2"/>
    <w:rsid w:val="00ED3C40"/>
    <w:rsid w:val="00ED41FB"/>
    <w:rsid w:val="00ED593E"/>
    <w:rsid w:val="00ED5DEB"/>
    <w:rsid w:val="00ED6804"/>
    <w:rsid w:val="00ED688B"/>
    <w:rsid w:val="00ED6F32"/>
    <w:rsid w:val="00EE1273"/>
    <w:rsid w:val="00EE135A"/>
    <w:rsid w:val="00EE274E"/>
    <w:rsid w:val="00EE2D42"/>
    <w:rsid w:val="00EE367A"/>
    <w:rsid w:val="00EE382F"/>
    <w:rsid w:val="00EE3FC1"/>
    <w:rsid w:val="00EE42E8"/>
    <w:rsid w:val="00EE4E10"/>
    <w:rsid w:val="00EE59F9"/>
    <w:rsid w:val="00EE5AD6"/>
    <w:rsid w:val="00EE70F6"/>
    <w:rsid w:val="00EE71DB"/>
    <w:rsid w:val="00EE75DC"/>
    <w:rsid w:val="00EF159F"/>
    <w:rsid w:val="00EF20B0"/>
    <w:rsid w:val="00EF237F"/>
    <w:rsid w:val="00EF2949"/>
    <w:rsid w:val="00EF2B0C"/>
    <w:rsid w:val="00EF2EEE"/>
    <w:rsid w:val="00EF3786"/>
    <w:rsid w:val="00EF388D"/>
    <w:rsid w:val="00EF393E"/>
    <w:rsid w:val="00EF482D"/>
    <w:rsid w:val="00EF5052"/>
    <w:rsid w:val="00EF52AA"/>
    <w:rsid w:val="00EF52CB"/>
    <w:rsid w:val="00EF552F"/>
    <w:rsid w:val="00EF6696"/>
    <w:rsid w:val="00EF6858"/>
    <w:rsid w:val="00EF6EA1"/>
    <w:rsid w:val="00EF77F1"/>
    <w:rsid w:val="00EF7A65"/>
    <w:rsid w:val="00F000E1"/>
    <w:rsid w:val="00F00A43"/>
    <w:rsid w:val="00F010FE"/>
    <w:rsid w:val="00F0149D"/>
    <w:rsid w:val="00F0150F"/>
    <w:rsid w:val="00F01631"/>
    <w:rsid w:val="00F01A62"/>
    <w:rsid w:val="00F01AAB"/>
    <w:rsid w:val="00F025EE"/>
    <w:rsid w:val="00F03F66"/>
    <w:rsid w:val="00F047D3"/>
    <w:rsid w:val="00F0509F"/>
    <w:rsid w:val="00F065CA"/>
    <w:rsid w:val="00F06B07"/>
    <w:rsid w:val="00F07145"/>
    <w:rsid w:val="00F07230"/>
    <w:rsid w:val="00F079DD"/>
    <w:rsid w:val="00F07B82"/>
    <w:rsid w:val="00F07CAD"/>
    <w:rsid w:val="00F11201"/>
    <w:rsid w:val="00F113F5"/>
    <w:rsid w:val="00F11793"/>
    <w:rsid w:val="00F121BC"/>
    <w:rsid w:val="00F122C3"/>
    <w:rsid w:val="00F1244B"/>
    <w:rsid w:val="00F12568"/>
    <w:rsid w:val="00F128EF"/>
    <w:rsid w:val="00F12A4D"/>
    <w:rsid w:val="00F12AB8"/>
    <w:rsid w:val="00F12DF5"/>
    <w:rsid w:val="00F1361A"/>
    <w:rsid w:val="00F1450F"/>
    <w:rsid w:val="00F1475D"/>
    <w:rsid w:val="00F14CE8"/>
    <w:rsid w:val="00F15055"/>
    <w:rsid w:val="00F15D5A"/>
    <w:rsid w:val="00F1651E"/>
    <w:rsid w:val="00F17E60"/>
    <w:rsid w:val="00F20105"/>
    <w:rsid w:val="00F20411"/>
    <w:rsid w:val="00F2072B"/>
    <w:rsid w:val="00F209F2"/>
    <w:rsid w:val="00F21112"/>
    <w:rsid w:val="00F212D0"/>
    <w:rsid w:val="00F21338"/>
    <w:rsid w:val="00F22828"/>
    <w:rsid w:val="00F233F9"/>
    <w:rsid w:val="00F23FE9"/>
    <w:rsid w:val="00F24167"/>
    <w:rsid w:val="00F24427"/>
    <w:rsid w:val="00F24646"/>
    <w:rsid w:val="00F24A44"/>
    <w:rsid w:val="00F24A61"/>
    <w:rsid w:val="00F25CA9"/>
    <w:rsid w:val="00F26A75"/>
    <w:rsid w:val="00F26E54"/>
    <w:rsid w:val="00F27FA8"/>
    <w:rsid w:val="00F30888"/>
    <w:rsid w:val="00F30AF9"/>
    <w:rsid w:val="00F310BC"/>
    <w:rsid w:val="00F33965"/>
    <w:rsid w:val="00F33ECD"/>
    <w:rsid w:val="00F34051"/>
    <w:rsid w:val="00F34201"/>
    <w:rsid w:val="00F34A96"/>
    <w:rsid w:val="00F355AD"/>
    <w:rsid w:val="00F35E38"/>
    <w:rsid w:val="00F35EC7"/>
    <w:rsid w:val="00F36206"/>
    <w:rsid w:val="00F36290"/>
    <w:rsid w:val="00F36D26"/>
    <w:rsid w:val="00F3764E"/>
    <w:rsid w:val="00F37F6F"/>
    <w:rsid w:val="00F40CA9"/>
    <w:rsid w:val="00F40E77"/>
    <w:rsid w:val="00F410C9"/>
    <w:rsid w:val="00F41FAB"/>
    <w:rsid w:val="00F426FF"/>
    <w:rsid w:val="00F42B07"/>
    <w:rsid w:val="00F42BA2"/>
    <w:rsid w:val="00F42BE2"/>
    <w:rsid w:val="00F43550"/>
    <w:rsid w:val="00F4379F"/>
    <w:rsid w:val="00F43971"/>
    <w:rsid w:val="00F43B11"/>
    <w:rsid w:val="00F43BC5"/>
    <w:rsid w:val="00F44BEA"/>
    <w:rsid w:val="00F46C46"/>
    <w:rsid w:val="00F47CB7"/>
    <w:rsid w:val="00F50AA0"/>
    <w:rsid w:val="00F50D8B"/>
    <w:rsid w:val="00F512D0"/>
    <w:rsid w:val="00F514B1"/>
    <w:rsid w:val="00F515DE"/>
    <w:rsid w:val="00F522E4"/>
    <w:rsid w:val="00F524AB"/>
    <w:rsid w:val="00F53124"/>
    <w:rsid w:val="00F539C6"/>
    <w:rsid w:val="00F54598"/>
    <w:rsid w:val="00F5650F"/>
    <w:rsid w:val="00F56938"/>
    <w:rsid w:val="00F56F9B"/>
    <w:rsid w:val="00F5720D"/>
    <w:rsid w:val="00F57CFE"/>
    <w:rsid w:val="00F60082"/>
    <w:rsid w:val="00F60263"/>
    <w:rsid w:val="00F6073B"/>
    <w:rsid w:val="00F607FB"/>
    <w:rsid w:val="00F62918"/>
    <w:rsid w:val="00F630B5"/>
    <w:rsid w:val="00F63934"/>
    <w:rsid w:val="00F64AFE"/>
    <w:rsid w:val="00F65338"/>
    <w:rsid w:val="00F65353"/>
    <w:rsid w:val="00F6595A"/>
    <w:rsid w:val="00F659DE"/>
    <w:rsid w:val="00F65E01"/>
    <w:rsid w:val="00F67926"/>
    <w:rsid w:val="00F70E2F"/>
    <w:rsid w:val="00F717F7"/>
    <w:rsid w:val="00F7193A"/>
    <w:rsid w:val="00F71A6B"/>
    <w:rsid w:val="00F71C0B"/>
    <w:rsid w:val="00F72170"/>
    <w:rsid w:val="00F73B59"/>
    <w:rsid w:val="00F74142"/>
    <w:rsid w:val="00F74AA4"/>
    <w:rsid w:val="00F759EE"/>
    <w:rsid w:val="00F75D36"/>
    <w:rsid w:val="00F7622C"/>
    <w:rsid w:val="00F77C42"/>
    <w:rsid w:val="00F77C99"/>
    <w:rsid w:val="00F77EA8"/>
    <w:rsid w:val="00F80764"/>
    <w:rsid w:val="00F80BCF"/>
    <w:rsid w:val="00F80E21"/>
    <w:rsid w:val="00F80EA4"/>
    <w:rsid w:val="00F81074"/>
    <w:rsid w:val="00F82EDD"/>
    <w:rsid w:val="00F835C8"/>
    <w:rsid w:val="00F83F57"/>
    <w:rsid w:val="00F8544C"/>
    <w:rsid w:val="00F86AF2"/>
    <w:rsid w:val="00F86F86"/>
    <w:rsid w:val="00F870E5"/>
    <w:rsid w:val="00F87427"/>
    <w:rsid w:val="00F90117"/>
    <w:rsid w:val="00F9024A"/>
    <w:rsid w:val="00F903A2"/>
    <w:rsid w:val="00F90483"/>
    <w:rsid w:val="00F906EF"/>
    <w:rsid w:val="00F90DDB"/>
    <w:rsid w:val="00F911A1"/>
    <w:rsid w:val="00F917AB"/>
    <w:rsid w:val="00F91AF8"/>
    <w:rsid w:val="00F91CC0"/>
    <w:rsid w:val="00F91F39"/>
    <w:rsid w:val="00F93B72"/>
    <w:rsid w:val="00F949C2"/>
    <w:rsid w:val="00F94BEA"/>
    <w:rsid w:val="00F9507D"/>
    <w:rsid w:val="00F96326"/>
    <w:rsid w:val="00F963F2"/>
    <w:rsid w:val="00F96B62"/>
    <w:rsid w:val="00F96DA9"/>
    <w:rsid w:val="00F96E92"/>
    <w:rsid w:val="00F974A8"/>
    <w:rsid w:val="00F97A83"/>
    <w:rsid w:val="00F97FA9"/>
    <w:rsid w:val="00FA00BD"/>
    <w:rsid w:val="00FA03CF"/>
    <w:rsid w:val="00FA0547"/>
    <w:rsid w:val="00FA0C10"/>
    <w:rsid w:val="00FA0C28"/>
    <w:rsid w:val="00FA12AF"/>
    <w:rsid w:val="00FA1304"/>
    <w:rsid w:val="00FA1C4E"/>
    <w:rsid w:val="00FA20ED"/>
    <w:rsid w:val="00FA27CE"/>
    <w:rsid w:val="00FA2A95"/>
    <w:rsid w:val="00FA2B28"/>
    <w:rsid w:val="00FA2B9A"/>
    <w:rsid w:val="00FA2D0A"/>
    <w:rsid w:val="00FA3145"/>
    <w:rsid w:val="00FA33E2"/>
    <w:rsid w:val="00FA3CBD"/>
    <w:rsid w:val="00FA3D00"/>
    <w:rsid w:val="00FA40DC"/>
    <w:rsid w:val="00FA4F4C"/>
    <w:rsid w:val="00FA52CD"/>
    <w:rsid w:val="00FA5798"/>
    <w:rsid w:val="00FA5D16"/>
    <w:rsid w:val="00FA6E4B"/>
    <w:rsid w:val="00FA73BE"/>
    <w:rsid w:val="00FA76FD"/>
    <w:rsid w:val="00FA789C"/>
    <w:rsid w:val="00FA7D5B"/>
    <w:rsid w:val="00FB013C"/>
    <w:rsid w:val="00FB1206"/>
    <w:rsid w:val="00FB1850"/>
    <w:rsid w:val="00FB1AAB"/>
    <w:rsid w:val="00FB2467"/>
    <w:rsid w:val="00FB2943"/>
    <w:rsid w:val="00FB30D3"/>
    <w:rsid w:val="00FB3494"/>
    <w:rsid w:val="00FB418E"/>
    <w:rsid w:val="00FB5B50"/>
    <w:rsid w:val="00FB5DA4"/>
    <w:rsid w:val="00FB6C61"/>
    <w:rsid w:val="00FB6CA6"/>
    <w:rsid w:val="00FB7109"/>
    <w:rsid w:val="00FC0039"/>
    <w:rsid w:val="00FC03B0"/>
    <w:rsid w:val="00FC0E5F"/>
    <w:rsid w:val="00FC1B26"/>
    <w:rsid w:val="00FC2CD7"/>
    <w:rsid w:val="00FC3D36"/>
    <w:rsid w:val="00FC3F10"/>
    <w:rsid w:val="00FC4A5C"/>
    <w:rsid w:val="00FC5FE9"/>
    <w:rsid w:val="00FC7087"/>
    <w:rsid w:val="00FC716E"/>
    <w:rsid w:val="00FC77A0"/>
    <w:rsid w:val="00FC786F"/>
    <w:rsid w:val="00FC7A50"/>
    <w:rsid w:val="00FD0316"/>
    <w:rsid w:val="00FD0B28"/>
    <w:rsid w:val="00FD0FFC"/>
    <w:rsid w:val="00FD12F9"/>
    <w:rsid w:val="00FD19DB"/>
    <w:rsid w:val="00FD21D7"/>
    <w:rsid w:val="00FD230C"/>
    <w:rsid w:val="00FD231C"/>
    <w:rsid w:val="00FD272A"/>
    <w:rsid w:val="00FD3098"/>
    <w:rsid w:val="00FD30AC"/>
    <w:rsid w:val="00FD30F7"/>
    <w:rsid w:val="00FD3144"/>
    <w:rsid w:val="00FD3983"/>
    <w:rsid w:val="00FD39AE"/>
    <w:rsid w:val="00FD3C57"/>
    <w:rsid w:val="00FD3D02"/>
    <w:rsid w:val="00FD41E8"/>
    <w:rsid w:val="00FD47FF"/>
    <w:rsid w:val="00FD5CD0"/>
    <w:rsid w:val="00FD7021"/>
    <w:rsid w:val="00FD722F"/>
    <w:rsid w:val="00FD7281"/>
    <w:rsid w:val="00FD7B6B"/>
    <w:rsid w:val="00FE0746"/>
    <w:rsid w:val="00FE1002"/>
    <w:rsid w:val="00FE14BF"/>
    <w:rsid w:val="00FE2298"/>
    <w:rsid w:val="00FE27AB"/>
    <w:rsid w:val="00FE2B4E"/>
    <w:rsid w:val="00FE2D01"/>
    <w:rsid w:val="00FE32AE"/>
    <w:rsid w:val="00FE3424"/>
    <w:rsid w:val="00FE3A22"/>
    <w:rsid w:val="00FE4AC3"/>
    <w:rsid w:val="00FE55A5"/>
    <w:rsid w:val="00FE5D7D"/>
    <w:rsid w:val="00FE5FAE"/>
    <w:rsid w:val="00FE68C5"/>
    <w:rsid w:val="00FE7C92"/>
    <w:rsid w:val="00FF0F3A"/>
    <w:rsid w:val="00FF1420"/>
    <w:rsid w:val="00FF1546"/>
    <w:rsid w:val="00FF181E"/>
    <w:rsid w:val="00FF30A8"/>
    <w:rsid w:val="00FF3595"/>
    <w:rsid w:val="00FF3960"/>
    <w:rsid w:val="00FF571A"/>
    <w:rsid w:val="00FF59C4"/>
    <w:rsid w:val="00FF5C08"/>
    <w:rsid w:val="00FF649C"/>
    <w:rsid w:val="00FF6729"/>
    <w:rsid w:val="00FF7568"/>
    <w:rsid w:val="00FF77EB"/>
    <w:rsid w:val="00FF7BCC"/>
    <w:rsid w:val="00FF7D1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613D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74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spacing w:line="240" w:lineRule="atLeas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13D7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13D79"/>
  </w:style>
  <w:style w:type="paragraph" w:styleId="Zhlav">
    <w:name w:val="header"/>
    <w:basedOn w:val="Normln"/>
    <w:link w:val="ZhlavChar"/>
    <w:rsid w:val="00817481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817481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817481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817481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link w:val="NadpisoddluChar"/>
    <w:rsid w:val="00817481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817481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link w:val="NadpisdluChar"/>
    <w:rsid w:val="00817481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817481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817481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817481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817481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817481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link w:val="nadpisnazenChar"/>
    <w:rsid w:val="00817481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817481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817481"/>
    <w:pPr>
      <w:keepLines/>
      <w:jc w:val="center"/>
    </w:pPr>
  </w:style>
  <w:style w:type="paragraph" w:customStyle="1" w:styleId="Textbodu">
    <w:name w:val="Text bodu"/>
    <w:basedOn w:val="Normln"/>
    <w:rsid w:val="00817481"/>
    <w:pPr>
      <w:numPr>
        <w:ilvl w:val="2"/>
        <w:numId w:val="36"/>
      </w:numPr>
      <w:outlineLvl w:val="8"/>
    </w:pPr>
  </w:style>
  <w:style w:type="paragraph" w:customStyle="1" w:styleId="Textpsmene">
    <w:name w:val="Text písmene"/>
    <w:basedOn w:val="Normln"/>
    <w:link w:val="TextpsmeneChar"/>
    <w:rsid w:val="00817481"/>
    <w:pPr>
      <w:numPr>
        <w:ilvl w:val="1"/>
        <w:numId w:val="36"/>
      </w:numPr>
      <w:outlineLvl w:val="7"/>
    </w:pPr>
  </w:style>
  <w:style w:type="paragraph" w:customStyle="1" w:styleId="Textodstavce">
    <w:name w:val="Text odstavce"/>
    <w:basedOn w:val="Normln"/>
    <w:link w:val="TextodstavceCharChar"/>
    <w:rsid w:val="00817481"/>
    <w:pPr>
      <w:numPr>
        <w:numId w:val="36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817481"/>
  </w:style>
  <w:style w:type="paragraph" w:styleId="Zpat">
    <w:name w:val="footer"/>
    <w:basedOn w:val="Normln"/>
    <w:link w:val="ZpatChar"/>
    <w:rsid w:val="0081748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817481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817481"/>
    <w:rPr>
      <w:vertAlign w:val="superscript"/>
    </w:rPr>
  </w:style>
  <w:style w:type="paragraph" w:styleId="Titulek">
    <w:name w:val="caption"/>
    <w:basedOn w:val="Normln"/>
    <w:next w:val="Normln"/>
    <w:qFormat/>
    <w:rsid w:val="00817481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817481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817481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817481"/>
    <w:rPr>
      <w:b/>
    </w:rPr>
  </w:style>
  <w:style w:type="paragraph" w:customStyle="1" w:styleId="VARIANTA">
    <w:name w:val="VARIANTA"/>
    <w:basedOn w:val="Normln"/>
    <w:next w:val="Normln"/>
    <w:rsid w:val="00817481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817481"/>
    <w:rPr>
      <w:caps/>
      <w:spacing w:val="60"/>
    </w:rPr>
  </w:style>
  <w:style w:type="paragraph" w:customStyle="1" w:styleId="Novelizanbod">
    <w:name w:val="Novelizační bod"/>
    <w:basedOn w:val="Normln"/>
    <w:next w:val="Normln"/>
    <w:rsid w:val="00817481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817481"/>
    <w:rPr>
      <w:vertAlign w:val="superscript"/>
    </w:rPr>
  </w:style>
  <w:style w:type="paragraph" w:customStyle="1" w:styleId="lnek">
    <w:name w:val="Článek"/>
    <w:basedOn w:val="Normln"/>
    <w:next w:val="Normln"/>
    <w:rsid w:val="00817481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817481"/>
    <w:rPr>
      <w:b/>
    </w:rPr>
  </w:style>
  <w:style w:type="paragraph" w:customStyle="1" w:styleId="Textlnku">
    <w:name w:val="Text článku"/>
    <w:basedOn w:val="Normln"/>
    <w:rsid w:val="00817481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817481"/>
    <w:pPr>
      <w:ind w:left="567" w:hanging="567"/>
    </w:pPr>
  </w:style>
  <w:style w:type="paragraph" w:customStyle="1" w:styleId="Nzevzkona">
    <w:name w:val="Název zákona"/>
    <w:basedOn w:val="Normln"/>
    <w:next w:val="ST"/>
    <w:pPr>
      <w:spacing w:before="120"/>
      <w:jc w:val="center"/>
      <w:outlineLvl w:val="0"/>
    </w:pPr>
    <w:rPr>
      <w:b/>
    </w:rPr>
  </w:style>
  <w:style w:type="paragraph" w:styleId="Rozloendokumentu">
    <w:name w:val="Document Map"/>
    <w:basedOn w:val="Normln"/>
    <w:link w:val="RozloendokumentuChar"/>
    <w:pPr>
      <w:shd w:val="clear" w:color="auto" w:fill="000080"/>
    </w:pPr>
    <w:rPr>
      <w:rFonts w:ascii="Tahoma" w:hAnsi="Tahoma" w:cs="Tahoma"/>
    </w:rPr>
  </w:style>
  <w:style w:type="paragraph" w:customStyle="1" w:styleId="dka2">
    <w:name w:val="řádka 2"/>
    <w:basedOn w:val="Normln"/>
    <w:pPr>
      <w:widowControl w:val="0"/>
    </w:pPr>
  </w:style>
  <w:style w:type="paragraph" w:styleId="Zkladntext">
    <w:name w:val="Body Text"/>
    <w:basedOn w:val="Normln"/>
    <w:link w:val="ZkladntextChar1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tabulky">
    <w:name w:val="Text tabulky"/>
    <w:basedOn w:val="Normln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unsted5">
    <w:name w:val="tučně střed 5"/>
    <w:basedOn w:val="Normln"/>
    <w:pPr>
      <w:widowControl w:val="0"/>
      <w:spacing w:before="60" w:after="60"/>
      <w:jc w:val="center"/>
    </w:pPr>
    <w:rPr>
      <w:b/>
    </w:rPr>
  </w:style>
  <w:style w:type="paragraph" w:customStyle="1" w:styleId="nadpisvyhlky">
    <w:name w:val="nadpis vyhlášky"/>
    <w:basedOn w:val="Normln"/>
    <w:next w:val="Normln"/>
    <w:pPr>
      <w:keepNext/>
      <w:keepLines/>
      <w:spacing w:before="120"/>
      <w:jc w:val="center"/>
      <w:outlineLvl w:val="0"/>
    </w:pPr>
    <w:rPr>
      <w:b/>
    </w:rPr>
  </w:style>
  <w:style w:type="paragraph" w:customStyle="1" w:styleId="dka3">
    <w:name w:val="Řádka 3"/>
    <w:basedOn w:val="Normln"/>
    <w:pPr>
      <w:widowControl w:val="0"/>
      <w:spacing w:before="120"/>
    </w:pPr>
  </w:style>
  <w:style w:type="paragraph" w:customStyle="1" w:styleId="Oznaenpozmn">
    <w:name w:val="Označení pozm.n."/>
    <w:basedOn w:val="Normln"/>
    <w:pPr>
      <w:tabs>
        <w:tab w:val="num" w:pos="425"/>
      </w:tabs>
      <w:spacing w:after="120"/>
      <w:ind w:left="425" w:hanging="425"/>
    </w:pPr>
    <w:rPr>
      <w:b/>
    </w:rPr>
  </w:style>
  <w:style w:type="paragraph" w:customStyle="1" w:styleId="Textpozmn">
    <w:name w:val="Text pozm.n."/>
    <w:basedOn w:val="Normln"/>
    <w:pPr>
      <w:tabs>
        <w:tab w:val="left" w:pos="851"/>
      </w:tabs>
      <w:spacing w:after="60"/>
      <w:ind w:left="227" w:hanging="227"/>
    </w:pPr>
  </w:style>
  <w:style w:type="paragraph" w:customStyle="1" w:styleId="Novelizanbodvpozmn">
    <w:name w:val="Novelizační bod v pozm.n."/>
    <w:basedOn w:val="Normln"/>
    <w:pPr>
      <w:tabs>
        <w:tab w:val="left" w:pos="1418"/>
      </w:tabs>
      <w:spacing w:before="240"/>
      <w:ind w:left="1418" w:hanging="567"/>
    </w:pPr>
  </w:style>
  <w:style w:type="paragraph" w:customStyle="1" w:styleId="slopodpsmenem">
    <w:name w:val="Číslo pod písmenem"/>
    <w:basedOn w:val="Textpsmene"/>
    <w:pPr>
      <w:numPr>
        <w:ilvl w:val="0"/>
        <w:numId w:val="0"/>
      </w:numPr>
      <w:tabs>
        <w:tab w:val="num" w:pos="425"/>
        <w:tab w:val="left" w:pos="851"/>
      </w:tabs>
      <w:ind w:left="425" w:hanging="425"/>
      <w:outlineLvl w:val="8"/>
    </w:pPr>
  </w:style>
  <w:style w:type="paragraph" w:customStyle="1" w:styleId="zaa">
    <w:name w:val="za a)"/>
    <w:basedOn w:val="Normln"/>
    <w:pPr>
      <w:widowControl w:val="0"/>
      <w:tabs>
        <w:tab w:val="num" w:pos="425"/>
      </w:tabs>
      <w:ind w:left="425" w:hanging="425"/>
      <w:outlineLvl w:val="7"/>
    </w:pPr>
  </w:style>
  <w:style w:type="paragraph" w:customStyle="1" w:styleId="za1">
    <w:name w:val="za (1)"/>
    <w:basedOn w:val="Normln"/>
    <w:pPr>
      <w:widowControl w:val="0"/>
      <w:tabs>
        <w:tab w:val="num" w:pos="425"/>
        <w:tab w:val="left" w:pos="907"/>
      </w:tabs>
      <w:spacing w:before="120" w:after="120"/>
      <w:ind w:left="425" w:hanging="425"/>
      <w:outlineLvl w:val="6"/>
    </w:pPr>
    <w:rPr>
      <w:spacing w:val="-8"/>
    </w:rPr>
  </w:style>
  <w:style w:type="paragraph" w:customStyle="1" w:styleId="Odka3">
    <w:name w:val="Oádka 3"/>
    <w:basedOn w:val="Zkladntext"/>
    <w:pPr>
      <w:spacing w:before="12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tuenistoed5">
    <w:name w:val="tueni stoed 5"/>
    <w:basedOn w:val="Zkladntext"/>
    <w:pPr>
      <w:spacing w:before="60" w:after="60"/>
      <w:ind w:firstLine="567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ek0">
    <w:name w:val="oádek 0"/>
    <w:basedOn w:val="Normln"/>
    <w:pPr>
      <w:spacing w:before="60"/>
    </w:pPr>
  </w:style>
  <w:style w:type="paragraph" w:customStyle="1" w:styleId="dek0">
    <w:name w:val="řádek 0"/>
    <w:basedOn w:val="Normln"/>
    <w:pPr>
      <w:widowControl w:val="0"/>
      <w:spacing w:before="60"/>
    </w:pPr>
  </w:style>
  <w:style w:type="paragraph" w:styleId="Zkladntext2">
    <w:name w:val="Body Text 2"/>
    <w:basedOn w:val="Normln"/>
    <w:link w:val="Zkladntext2Char"/>
  </w:style>
  <w:style w:type="paragraph" w:styleId="Zkladntextodsazen">
    <w:name w:val="Body Text Indent"/>
    <w:basedOn w:val="Normln"/>
    <w:link w:val="ZkladntextodsazenChar"/>
    <w:pPr>
      <w:spacing w:before="120"/>
      <w:ind w:left="720"/>
    </w:pPr>
    <w:rPr>
      <w:color w:val="0000FF"/>
    </w:rPr>
  </w:style>
  <w:style w:type="paragraph" w:styleId="Zkladntext3">
    <w:name w:val="Body Text 3"/>
    <w:basedOn w:val="Normln"/>
    <w:link w:val="Zkladntext3Char"/>
    <w:pPr>
      <w:spacing w:before="240"/>
    </w:pPr>
    <w:rPr>
      <w:color w:val="0000FF"/>
    </w:rPr>
  </w:style>
  <w:style w:type="paragraph" w:styleId="Zkladntextodsazen2">
    <w:name w:val="Body Text Indent 2"/>
    <w:basedOn w:val="Normln"/>
    <w:link w:val="Zkladntextodsazen2Char"/>
    <w:pPr>
      <w:ind w:left="600"/>
    </w:pPr>
  </w:style>
  <w:style w:type="paragraph" w:styleId="Zkladntextodsazen3">
    <w:name w:val="Body Text Indent 3"/>
    <w:basedOn w:val="Normln"/>
    <w:link w:val="Zkladntextodsazen3Char"/>
    <w:pPr>
      <w:ind w:left="720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Obsah1">
    <w:name w:val="toc 1"/>
    <w:basedOn w:val="Normln"/>
    <w:next w:val="Normln"/>
    <w:autoRedefine/>
    <w:pPr>
      <w:tabs>
        <w:tab w:val="right" w:leader="dot" w:pos="9396"/>
      </w:tabs>
    </w:pPr>
    <w:rPr>
      <w:b/>
      <w:szCs w:val="28"/>
    </w:rPr>
  </w:style>
  <w:style w:type="paragraph" w:customStyle="1" w:styleId="Tiret1">
    <w:name w:val="Tiret 1"/>
    <w:basedOn w:val="Normln"/>
    <w:pPr>
      <w:tabs>
        <w:tab w:val="left" w:pos="851"/>
      </w:tabs>
      <w:spacing w:before="120" w:after="120"/>
      <w:ind w:left="1418" w:hanging="567"/>
    </w:pPr>
  </w:style>
  <w:style w:type="character" w:styleId="Zvraznn">
    <w:name w:val="Emphasis"/>
    <w:basedOn w:val="Standardnpsmoodstavce"/>
    <w:qFormat/>
    <w:rPr>
      <w:i/>
      <w:iCs/>
    </w:rPr>
  </w:style>
  <w:style w:type="paragraph" w:customStyle="1" w:styleId="Point1">
    <w:name w:val="Point 1"/>
    <w:basedOn w:val="Normln"/>
    <w:pPr>
      <w:tabs>
        <w:tab w:val="left" w:pos="851"/>
      </w:tabs>
      <w:spacing w:before="120" w:after="120"/>
      <w:ind w:left="1418" w:hanging="567"/>
    </w:pPr>
  </w:style>
  <w:style w:type="paragraph" w:customStyle="1" w:styleId="font0">
    <w:name w:val="font0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7">
    <w:name w:val="font7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8">
    <w:name w:val="font8"/>
    <w:basedOn w:val="Normln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8">
    <w:name w:val="xl28"/>
    <w:basedOn w:val="Normln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3">
    <w:name w:val="xl33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4">
    <w:name w:val="xl34"/>
    <w:basedOn w:val="Normln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9">
    <w:name w:val="xl3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1">
    <w:name w:val="xl41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Normln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5">
    <w:name w:val="xl45"/>
    <w:basedOn w:val="Normln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6">
    <w:name w:val="xl46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8">
    <w:name w:val="xl48"/>
    <w:basedOn w:val="Normln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9">
    <w:name w:val="xl49"/>
    <w:basedOn w:val="Normln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1">
    <w:name w:val="xl51"/>
    <w:basedOn w:val="Normln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2">
    <w:name w:val="xl52"/>
    <w:basedOn w:val="Normln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ln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4">
    <w:name w:val="xl54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5">
    <w:name w:val="xl55"/>
    <w:basedOn w:val="Normln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6">
    <w:name w:val="xl56"/>
    <w:basedOn w:val="Normln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7">
    <w:name w:val="xl57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9">
    <w:name w:val="xl59"/>
    <w:basedOn w:val="Normln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0">
    <w:name w:val="xl60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1">
    <w:name w:val="xl6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2">
    <w:name w:val="xl62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3">
    <w:name w:val="xl63"/>
    <w:basedOn w:val="Normln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4">
    <w:name w:val="xl64"/>
    <w:basedOn w:val="Normln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5">
    <w:name w:val="xl65"/>
    <w:basedOn w:val="Normln"/>
    <w:pPr>
      <w:pBdr>
        <w:top w:val="single" w:sz="12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6">
    <w:name w:val="xl66"/>
    <w:basedOn w:val="Normln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7">
    <w:name w:val="xl67"/>
    <w:basedOn w:val="Normln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8">
    <w:name w:val="xl68"/>
    <w:basedOn w:val="Normln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9">
    <w:name w:val="xl69"/>
    <w:basedOn w:val="Normln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0">
    <w:name w:val="xl70"/>
    <w:basedOn w:val="Normln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1">
    <w:name w:val="xl71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3">
    <w:name w:val="xl73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4">
    <w:name w:val="xl74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5">
    <w:name w:val="xl75"/>
    <w:basedOn w:val="Normln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6">
    <w:name w:val="xl76"/>
    <w:basedOn w:val="Norml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7">
    <w:name w:val="xl77"/>
    <w:basedOn w:val="Normln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9">
    <w:name w:val="xl79"/>
    <w:basedOn w:val="Normln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0">
    <w:name w:val="xl80"/>
    <w:basedOn w:val="Normln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1">
    <w:name w:val="xl81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2">
    <w:name w:val="xl82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3">
    <w:name w:val="xl83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4">
    <w:name w:val="xl84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7">
    <w:name w:val="xl87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8">
    <w:name w:val="xl88"/>
    <w:basedOn w:val="Normln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9">
    <w:name w:val="xl89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0">
    <w:name w:val="xl90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1">
    <w:name w:val="xl91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2">
    <w:name w:val="xl92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3">
    <w:name w:val="xl93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4">
    <w:name w:val="xl94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5">
    <w:name w:val="xl95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7">
    <w:name w:val="xl97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8">
    <w:name w:val="xl98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9">
    <w:name w:val="xl99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0">
    <w:name w:val="xl10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1">
    <w:name w:val="xl101"/>
    <w:basedOn w:val="Normln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2">
    <w:name w:val="xl10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3">
    <w:name w:val="xl103"/>
    <w:basedOn w:val="Normln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ln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u w:val="single"/>
    </w:rPr>
  </w:style>
  <w:style w:type="paragraph" w:customStyle="1" w:styleId="xl105">
    <w:name w:val="xl105"/>
    <w:basedOn w:val="Normln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6">
    <w:name w:val="xl106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7">
    <w:name w:val="xl107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8">
    <w:name w:val="xl108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09">
    <w:name w:val="xl109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0">
    <w:name w:val="xl110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1">
    <w:name w:val="xl111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2">
    <w:name w:val="xl112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za10">
    <w:name w:val="za 1."/>
    <w:basedOn w:val="Normln"/>
    <w:pPr>
      <w:widowControl w:val="0"/>
      <w:outlineLvl w:val="8"/>
    </w:pPr>
  </w:style>
  <w:style w:type="paragraph" w:customStyle="1" w:styleId="ZKON">
    <w:name w:val="ZÁKON"/>
    <w:basedOn w:val="Normln"/>
    <w:next w:val="Nzevzkona"/>
    <w:pPr>
      <w:jc w:val="center"/>
      <w:outlineLvl w:val="0"/>
    </w:pPr>
    <w:rPr>
      <w:b/>
      <w:caps/>
    </w:rPr>
  </w:style>
  <w:style w:type="paragraph" w:customStyle="1" w:styleId="NZEVSTI">
    <w:name w:val="NÁZEV ČÁSTI"/>
    <w:basedOn w:val="Normln"/>
    <w:next w:val="Hlava"/>
    <w:pPr>
      <w:jc w:val="center"/>
      <w:outlineLvl w:val="1"/>
    </w:pPr>
    <w:rPr>
      <w:b/>
      <w:caps/>
    </w:rPr>
  </w:style>
  <w:style w:type="paragraph" w:customStyle="1" w:styleId="Nzevhlavy">
    <w:name w:val="Název hlavy"/>
    <w:basedOn w:val="Normln"/>
    <w:next w:val="Dl"/>
    <w:pPr>
      <w:jc w:val="center"/>
      <w:outlineLvl w:val="2"/>
    </w:pPr>
  </w:style>
  <w:style w:type="paragraph" w:customStyle="1" w:styleId="Psmeno">
    <w:name w:val="&quot;Písmeno&quot;"/>
    <w:basedOn w:val="Normln"/>
    <w:pPr>
      <w:ind w:left="425" w:hanging="425"/>
    </w:pPr>
  </w:style>
  <w:style w:type="paragraph" w:customStyle="1" w:styleId="Datedadoption">
    <w:name w:val="Date d'adoption"/>
    <w:basedOn w:val="Normln"/>
    <w:next w:val="Titreobjet"/>
    <w:pPr>
      <w:spacing w:before="360"/>
      <w:jc w:val="center"/>
    </w:pPr>
    <w:rPr>
      <w:b/>
      <w:snapToGrid w:val="0"/>
    </w:rPr>
  </w:style>
  <w:style w:type="paragraph" w:customStyle="1" w:styleId="Titreobjet">
    <w:name w:val="Titre objet"/>
    <w:basedOn w:val="Normln"/>
    <w:next w:val="Normln"/>
    <w:pPr>
      <w:spacing w:before="360" w:after="360"/>
      <w:jc w:val="center"/>
    </w:pPr>
    <w:rPr>
      <w:b/>
      <w:snapToGrid w:val="0"/>
    </w:rPr>
  </w:style>
  <w:style w:type="paragraph" w:customStyle="1" w:styleId="Typedudocument">
    <w:name w:val="Type du document"/>
    <w:basedOn w:val="Normln"/>
    <w:next w:val="Datedadoption"/>
    <w:pPr>
      <w:spacing w:before="360"/>
      <w:jc w:val="center"/>
    </w:pPr>
    <w:rPr>
      <w:b/>
      <w:snapToGrid w:val="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</w:rPr>
  </w:style>
  <w:style w:type="character" w:customStyle="1" w:styleId="TextpozmnChar">
    <w:name w:val="Text pozm.n. Char"/>
    <w:basedOn w:val="Standardnpsmoodstavce"/>
    <w:rPr>
      <w:noProof w:val="0"/>
      <w:sz w:val="24"/>
      <w:lang w:val="cs-CZ" w:eastAsia="cs-CZ" w:bidi="ar-SA"/>
    </w:rPr>
  </w:style>
  <w:style w:type="paragraph" w:customStyle="1" w:styleId="Nzevoddlu">
    <w:name w:val="Název oddílu"/>
    <w:basedOn w:val="Normln"/>
    <w:next w:val="Normln"/>
    <w:pPr>
      <w:jc w:val="center"/>
      <w:outlineLvl w:val="4"/>
    </w:pPr>
    <w:rPr>
      <w:b/>
    </w:rPr>
  </w:style>
  <w:style w:type="character" w:customStyle="1" w:styleId="TextpsmeneChar">
    <w:name w:val="Text písmene Char"/>
    <w:basedOn w:val="Standardnpsmoodstavce"/>
    <w:link w:val="Textpsmene"/>
    <w:rsid w:val="00DF1C56"/>
    <w:rPr>
      <w:color w:val="000000"/>
      <w:sz w:val="22"/>
      <w:szCs w:val="24"/>
    </w:rPr>
  </w:style>
  <w:style w:type="paragraph" w:customStyle="1" w:styleId="Nzevdlu">
    <w:name w:val="Název dílu"/>
    <w:basedOn w:val="Normln"/>
    <w:next w:val="Normln"/>
    <w:pPr>
      <w:jc w:val="center"/>
      <w:outlineLvl w:val="3"/>
    </w:pPr>
    <w:rPr>
      <w:i/>
    </w:rPr>
  </w:style>
  <w:style w:type="paragraph" w:customStyle="1" w:styleId="CELEX">
    <w:name w:val="CELEX"/>
    <w:basedOn w:val="Normln"/>
    <w:pPr>
      <w:spacing w:before="60"/>
    </w:pPr>
    <w:rPr>
      <w:i/>
      <w:sz w:val="20"/>
    </w:rPr>
  </w:style>
  <w:style w:type="paragraph" w:customStyle="1" w:styleId="Nadpispozmn">
    <w:name w:val="Nadpis. pozm.n."/>
    <w:basedOn w:val="Normln"/>
    <w:next w:val="Normln"/>
    <w:pPr>
      <w:spacing w:after="120"/>
      <w:jc w:val="center"/>
    </w:pPr>
    <w:rPr>
      <w:b/>
      <w:sz w:val="32"/>
    </w:rPr>
  </w:style>
  <w:style w:type="paragraph" w:customStyle="1" w:styleId="odka2">
    <w:name w:val="oádka 2"/>
    <w:basedOn w:val="Zkladntext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stavec1">
    <w:name w:val="odstavec 1"/>
    <w:basedOn w:val="Normln"/>
    <w:pPr>
      <w:widowControl w:val="0"/>
      <w:spacing w:before="120"/>
      <w:ind w:firstLine="567"/>
    </w:pPr>
  </w:style>
  <w:style w:type="paragraph" w:styleId="Nzev">
    <w:name w:val="Title"/>
    <w:basedOn w:val="Normln"/>
    <w:link w:val="NzevChar"/>
    <w:qFormat/>
    <w:pPr>
      <w:autoSpaceDE w:val="0"/>
      <w:autoSpaceDN w:val="0"/>
      <w:jc w:val="center"/>
    </w:pPr>
    <w:rPr>
      <w:b/>
      <w:sz w:val="28"/>
    </w:rPr>
  </w:style>
  <w:style w:type="paragraph" w:styleId="Podtitul">
    <w:name w:val="Subtitle"/>
    <w:basedOn w:val="Normln"/>
    <w:link w:val="PodtitulChar"/>
    <w:qFormat/>
    <w:rPr>
      <w:b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Normln"/>
    <w:pPr>
      <w:widowControl w:val="0"/>
      <w:tabs>
        <w:tab w:val="left" w:pos="6768"/>
        <w:tab w:val="left" w:pos="10224"/>
      </w:tabs>
    </w:pPr>
    <w:rPr>
      <w:rFonts w:ascii="Courier New" w:hAnsi="Courier New"/>
      <w:b/>
    </w:rPr>
  </w:style>
  <w:style w:type="paragraph" w:customStyle="1" w:styleId="Import35">
    <w:name w:val="Import 35"/>
    <w:basedOn w:val="Normln"/>
    <w:pPr>
      <w:widowControl w:val="0"/>
      <w:tabs>
        <w:tab w:val="left" w:pos="5328"/>
        <w:tab w:val="left" w:pos="7200"/>
        <w:tab w:val="left" w:pos="8928"/>
      </w:tabs>
    </w:pPr>
    <w:rPr>
      <w:rFonts w:ascii="Courier New" w:hAnsi="Courier New"/>
      <w:b/>
    </w:rPr>
  </w:style>
  <w:style w:type="paragraph" w:customStyle="1" w:styleId="Import64">
    <w:name w:val="Import 64"/>
    <w:basedOn w:val="Normln"/>
    <w:pPr>
      <w:widowControl w:val="0"/>
      <w:tabs>
        <w:tab w:val="left" w:pos="2304"/>
        <w:tab w:val="left" w:pos="4176"/>
        <w:tab w:val="left" w:pos="6480"/>
        <w:tab w:val="left" w:pos="8208"/>
        <w:tab w:val="left" w:pos="9216"/>
        <w:tab w:val="left" w:pos="21024"/>
      </w:tabs>
    </w:pPr>
    <w:rPr>
      <w:rFonts w:ascii="Courier New" w:hAnsi="Courier New"/>
    </w:rPr>
  </w:style>
  <w:style w:type="paragraph" w:customStyle="1" w:styleId="normy1">
    <w:name w:val="normy1"/>
    <w:basedOn w:val="Nadpis1"/>
    <w:pPr>
      <w:spacing w:before="0" w:after="0"/>
    </w:pPr>
    <w:rPr>
      <w:rFonts w:ascii="Times New Roman" w:hAnsi="Times New Roman" w:cs="Arial"/>
      <w:bCs/>
      <w:kern w:val="32"/>
      <w:sz w:val="24"/>
      <w:szCs w:val="32"/>
    </w:r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customStyle="1" w:styleId="Styl1">
    <w:name w:val="Styl1"/>
    <w:basedOn w:val="Normln"/>
    <w:autoRedefine/>
    <w:pPr>
      <w:autoSpaceDE w:val="0"/>
      <w:autoSpaceDN w:val="0"/>
      <w:adjustRightInd w:val="0"/>
      <w:spacing w:before="120"/>
    </w:pPr>
    <w:rPr>
      <w:rFonts w:cs="Arial"/>
      <w:b/>
      <w:bCs/>
      <w:kern w:val="32"/>
      <w:szCs w:val="32"/>
    </w:r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5">
    <w:name w:val="Import 55"/>
    <w:basedOn w:val="Normln"/>
    <w:pPr>
      <w:widowControl w:val="0"/>
      <w:tabs>
        <w:tab w:val="left" w:pos="2448"/>
        <w:tab w:val="left" w:pos="4176"/>
        <w:tab w:val="left" w:pos="6048"/>
        <w:tab w:val="left" w:pos="7632"/>
      </w:tabs>
    </w:pPr>
    <w:rPr>
      <w:rFonts w:ascii="Courier New" w:hAnsi="Courier New"/>
    </w:rPr>
  </w:style>
  <w:style w:type="paragraph" w:customStyle="1" w:styleId="Import5">
    <w:name w:val="Import 5"/>
    <w:basedOn w:val="Normln"/>
    <w:pPr>
      <w:widowControl w:val="0"/>
      <w:tabs>
        <w:tab w:val="left" w:pos="2448"/>
        <w:tab w:val="left" w:pos="4176"/>
        <w:tab w:val="left" w:pos="7200"/>
        <w:tab w:val="left" w:pos="8928"/>
      </w:tabs>
    </w:pPr>
    <w:rPr>
      <w:rFonts w:ascii="Courier New" w:hAnsi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Zvr">
    <w:name w:val="Closing"/>
    <w:basedOn w:val="Normln"/>
    <w:link w:val="ZvrChar"/>
    <w:pPr>
      <w:ind w:left="4252"/>
    </w:pPr>
  </w:style>
  <w:style w:type="paragraph" w:styleId="Seznamsodrkami">
    <w:name w:val="List Bullet"/>
    <w:basedOn w:val="Normln"/>
    <w:pPr>
      <w:numPr>
        <w:numId w:val="3"/>
      </w:numPr>
    </w:pPr>
  </w:style>
  <w:style w:type="paragraph" w:styleId="Seznamsodrkami2">
    <w:name w:val="List Bullet 2"/>
    <w:basedOn w:val="Normln"/>
    <w:pPr>
      <w:numPr>
        <w:numId w:val="4"/>
      </w:numPr>
    </w:pPr>
  </w:style>
  <w:style w:type="paragraph" w:styleId="Seznamsodrkami3">
    <w:name w:val="List Bullet 3"/>
    <w:basedOn w:val="Normln"/>
    <w:pPr>
      <w:numPr>
        <w:numId w:val="5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-prvnodsazen">
    <w:name w:val="Body Text First Indent"/>
    <w:basedOn w:val="Zkladntext"/>
    <w:link w:val="Zkladntext-prvnodsazenChar"/>
    <w:pPr>
      <w:spacing w:after="120"/>
      <w:ind w:firstLine="21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Zkladntext-prvnodsazen2">
    <w:name w:val="Body Text First Indent 2"/>
    <w:basedOn w:val="Zkladntextodsazen"/>
    <w:link w:val="Zkladntext-prvnodsazen2Char"/>
    <w:pPr>
      <w:spacing w:before="0" w:after="120"/>
      <w:ind w:left="283" w:firstLine="210"/>
    </w:pPr>
    <w:rPr>
      <w:color w:val="auto"/>
    </w:rPr>
  </w:style>
  <w:style w:type="character" w:customStyle="1" w:styleId="ZkladntextChar">
    <w:name w:val="Základní text Char"/>
    <w:basedOn w:val="Standardnpsmoodstavce"/>
    <w:rPr>
      <w:rFonts w:ascii="Tms Rmn" w:hAnsi="Tms Rmn"/>
      <w:noProof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aragrafChar">
    <w:name w:val="Paragraf Char"/>
    <w:basedOn w:val="Standardnpsmoodstavce"/>
    <w:rPr>
      <w:noProof w:val="0"/>
      <w:sz w:val="24"/>
      <w:lang w:val="cs-CZ" w:eastAsia="cs-CZ" w:bidi="ar-SA"/>
    </w:rPr>
  </w:style>
  <w:style w:type="paragraph" w:customStyle="1" w:styleId="Text1">
    <w:name w:val="Text 1"/>
    <w:basedOn w:val="Normln"/>
    <w:pPr>
      <w:spacing w:before="120" w:after="120" w:line="360" w:lineRule="auto"/>
      <w:ind w:left="850"/>
    </w:pPr>
  </w:style>
  <w:style w:type="paragraph" w:customStyle="1" w:styleId="Text2">
    <w:name w:val="Text 2"/>
    <w:basedOn w:val="Normln"/>
    <w:pPr>
      <w:spacing w:before="120" w:after="120" w:line="360" w:lineRule="auto"/>
      <w:ind w:left="850"/>
    </w:pPr>
  </w:style>
  <w:style w:type="paragraph" w:customStyle="1" w:styleId="Text3">
    <w:name w:val="Text 3"/>
    <w:basedOn w:val="Normln"/>
    <w:pPr>
      <w:spacing w:before="120" w:after="120" w:line="360" w:lineRule="auto"/>
      <w:ind w:left="850"/>
    </w:pPr>
  </w:style>
  <w:style w:type="paragraph" w:customStyle="1" w:styleId="Text4">
    <w:name w:val="Text 4"/>
    <w:basedOn w:val="Normln"/>
    <w:semiHidden/>
    <w:pPr>
      <w:spacing w:before="120" w:after="120" w:line="360" w:lineRule="auto"/>
      <w:ind w:left="850"/>
    </w:pPr>
  </w:style>
  <w:style w:type="paragraph" w:styleId="Seznamsodrkami4">
    <w:name w:val="List Bullet 4"/>
    <w:basedOn w:val="Normln"/>
    <w:autoRedefine/>
    <w:pPr>
      <w:numPr>
        <w:numId w:val="10"/>
      </w:numPr>
      <w:spacing w:before="120" w:after="120" w:line="360" w:lineRule="auto"/>
    </w:pPr>
  </w:style>
  <w:style w:type="paragraph" w:styleId="slovanseznam">
    <w:name w:val="List Number"/>
    <w:basedOn w:val="Normln"/>
    <w:pPr>
      <w:numPr>
        <w:numId w:val="16"/>
      </w:numPr>
      <w:spacing w:before="120" w:after="120" w:line="360" w:lineRule="auto"/>
    </w:pPr>
  </w:style>
  <w:style w:type="paragraph" w:styleId="slovanseznam2">
    <w:name w:val="List Number 2"/>
    <w:basedOn w:val="Normln"/>
    <w:pPr>
      <w:numPr>
        <w:numId w:val="18"/>
      </w:numPr>
      <w:spacing w:before="120" w:after="120" w:line="360" w:lineRule="auto"/>
    </w:pPr>
  </w:style>
  <w:style w:type="paragraph" w:styleId="slovanseznam3">
    <w:name w:val="List Number 3"/>
    <w:basedOn w:val="Normln"/>
    <w:pPr>
      <w:numPr>
        <w:numId w:val="19"/>
      </w:numPr>
      <w:spacing w:before="120" w:after="120" w:line="360" w:lineRule="auto"/>
    </w:pPr>
  </w:style>
  <w:style w:type="paragraph" w:styleId="slovanseznam4">
    <w:name w:val="List Number 4"/>
    <w:basedOn w:val="Normln"/>
    <w:pPr>
      <w:numPr>
        <w:numId w:val="20"/>
      </w:numPr>
      <w:spacing w:before="120" w:after="120" w:line="360" w:lineRule="auto"/>
    </w:pPr>
  </w:style>
  <w:style w:type="paragraph" w:customStyle="1" w:styleId="HeaderLandscape">
    <w:name w:val="HeaderLandscape"/>
    <w:basedOn w:val="Normln"/>
    <w:pPr>
      <w:tabs>
        <w:tab w:val="right" w:pos="14570"/>
      </w:tabs>
      <w:spacing w:before="120" w:after="120" w:line="360" w:lineRule="auto"/>
    </w:pPr>
  </w:style>
  <w:style w:type="paragraph" w:customStyle="1" w:styleId="FooterLandscape">
    <w:name w:val="FooterLandscape"/>
    <w:basedOn w:val="Normln"/>
    <w:semiHidden/>
    <w:pPr>
      <w:tabs>
        <w:tab w:val="center" w:pos="7285"/>
        <w:tab w:val="center" w:pos="10930"/>
        <w:tab w:val="right" w:pos="14570"/>
      </w:tabs>
    </w:pPr>
  </w:style>
  <w:style w:type="paragraph" w:customStyle="1" w:styleId="NormalCentered">
    <w:name w:val="Normal Centered"/>
    <w:basedOn w:val="Normln"/>
    <w:pPr>
      <w:spacing w:before="120" w:after="120" w:line="360" w:lineRule="auto"/>
      <w:jc w:val="center"/>
    </w:pPr>
  </w:style>
  <w:style w:type="paragraph" w:customStyle="1" w:styleId="NormalLeft">
    <w:name w:val="Normal Left"/>
    <w:basedOn w:val="Normln"/>
    <w:pPr>
      <w:spacing w:before="120" w:after="120" w:line="360" w:lineRule="auto"/>
    </w:pPr>
  </w:style>
  <w:style w:type="paragraph" w:customStyle="1" w:styleId="NormalRight">
    <w:name w:val="Normal Right"/>
    <w:basedOn w:val="Normln"/>
    <w:pPr>
      <w:spacing w:before="120" w:after="120" w:line="360" w:lineRule="auto"/>
      <w:jc w:val="right"/>
    </w:pPr>
  </w:style>
  <w:style w:type="paragraph" w:customStyle="1" w:styleId="QuotedText">
    <w:name w:val="Quoted Text"/>
    <w:basedOn w:val="Normln"/>
    <w:pPr>
      <w:spacing w:before="120" w:after="120" w:line="360" w:lineRule="auto"/>
      <w:ind w:left="1417"/>
    </w:pPr>
  </w:style>
  <w:style w:type="paragraph" w:customStyle="1" w:styleId="Point0">
    <w:name w:val="Point 0"/>
    <w:basedOn w:val="Normln"/>
    <w:pPr>
      <w:spacing w:before="120" w:after="120" w:line="360" w:lineRule="auto"/>
      <w:ind w:left="850" w:hanging="850"/>
    </w:pPr>
  </w:style>
  <w:style w:type="paragraph" w:customStyle="1" w:styleId="Point2">
    <w:name w:val="Point 2"/>
    <w:basedOn w:val="Normln"/>
    <w:pPr>
      <w:spacing w:before="120" w:after="120" w:line="360" w:lineRule="auto"/>
      <w:ind w:left="1984" w:hanging="567"/>
    </w:pPr>
  </w:style>
  <w:style w:type="paragraph" w:customStyle="1" w:styleId="Point3">
    <w:name w:val="Point 3"/>
    <w:basedOn w:val="Normln"/>
    <w:pPr>
      <w:spacing w:before="120" w:after="120" w:line="360" w:lineRule="auto"/>
      <w:ind w:left="2551" w:hanging="567"/>
    </w:pPr>
  </w:style>
  <w:style w:type="paragraph" w:customStyle="1" w:styleId="Point4">
    <w:name w:val="Point 4"/>
    <w:basedOn w:val="Normln"/>
    <w:pPr>
      <w:spacing w:before="120" w:after="120" w:line="360" w:lineRule="auto"/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2">
    <w:name w:val="Tiret 2"/>
    <w:basedOn w:val="Point2"/>
    <w:pPr>
      <w:numPr>
        <w:numId w:val="33"/>
      </w:numPr>
    </w:pPr>
  </w:style>
  <w:style w:type="paragraph" w:customStyle="1" w:styleId="Tiret3">
    <w:name w:val="Tiret 3"/>
    <w:basedOn w:val="Point3"/>
    <w:pPr>
      <w:numPr>
        <w:numId w:val="34"/>
      </w:numPr>
    </w:pPr>
  </w:style>
  <w:style w:type="paragraph" w:customStyle="1" w:styleId="Tiret4">
    <w:name w:val="Tiret 4"/>
    <w:basedOn w:val="Point4"/>
    <w:pPr>
      <w:numPr>
        <w:numId w:val="35"/>
      </w:numPr>
    </w:pPr>
  </w:style>
  <w:style w:type="paragraph" w:customStyle="1" w:styleId="PointDouble0">
    <w:name w:val="PointDouble 0"/>
    <w:basedOn w:val="Normln"/>
    <w:pPr>
      <w:tabs>
        <w:tab w:val="left" w:pos="850"/>
      </w:tabs>
      <w:spacing w:before="120" w:after="120" w:line="360" w:lineRule="auto"/>
      <w:ind w:left="1417" w:hanging="1417"/>
    </w:pPr>
  </w:style>
  <w:style w:type="paragraph" w:customStyle="1" w:styleId="PointDouble1">
    <w:name w:val="PointDouble 1"/>
    <w:basedOn w:val="Normln"/>
    <w:pPr>
      <w:tabs>
        <w:tab w:val="left" w:pos="1417"/>
      </w:tabs>
      <w:spacing w:before="120" w:after="120" w:line="360" w:lineRule="auto"/>
      <w:ind w:left="1984" w:hanging="1134"/>
    </w:pPr>
  </w:style>
  <w:style w:type="paragraph" w:customStyle="1" w:styleId="PointDouble2">
    <w:name w:val="PointDouble 2"/>
    <w:basedOn w:val="Normln"/>
    <w:pPr>
      <w:tabs>
        <w:tab w:val="left" w:pos="1984"/>
      </w:tabs>
      <w:spacing w:before="120" w:after="120" w:line="360" w:lineRule="auto"/>
      <w:ind w:left="2551" w:hanging="1134"/>
    </w:pPr>
  </w:style>
  <w:style w:type="paragraph" w:customStyle="1" w:styleId="PointDouble3">
    <w:name w:val="PointDouble 3"/>
    <w:basedOn w:val="Normln"/>
    <w:pPr>
      <w:tabs>
        <w:tab w:val="left" w:pos="2551"/>
      </w:tabs>
      <w:spacing w:before="120" w:after="120" w:line="360" w:lineRule="auto"/>
      <w:ind w:left="3118" w:hanging="1134"/>
    </w:pPr>
  </w:style>
  <w:style w:type="paragraph" w:customStyle="1" w:styleId="PointDouble4">
    <w:name w:val="PointDouble 4"/>
    <w:basedOn w:val="Normln"/>
    <w:pPr>
      <w:tabs>
        <w:tab w:val="left" w:pos="3118"/>
      </w:tabs>
      <w:spacing w:before="120" w:after="120" w:line="360" w:lineRule="auto"/>
      <w:ind w:left="3685" w:hanging="1134"/>
    </w:pPr>
  </w:style>
  <w:style w:type="paragraph" w:customStyle="1" w:styleId="PointTriple0">
    <w:name w:val="PointTriple 0"/>
    <w:basedOn w:val="Normln"/>
    <w:pPr>
      <w:tabs>
        <w:tab w:val="left" w:pos="850"/>
        <w:tab w:val="left" w:pos="1417"/>
      </w:tabs>
      <w:spacing w:before="120" w:after="120" w:line="360" w:lineRule="auto"/>
      <w:ind w:left="1984" w:hanging="1984"/>
    </w:pPr>
  </w:style>
  <w:style w:type="paragraph" w:customStyle="1" w:styleId="PointTriple1">
    <w:name w:val="PointTriple 1"/>
    <w:basedOn w:val="Normln"/>
    <w:pPr>
      <w:tabs>
        <w:tab w:val="left" w:pos="1417"/>
        <w:tab w:val="left" w:pos="1984"/>
      </w:tabs>
      <w:spacing w:before="120" w:after="120" w:line="360" w:lineRule="auto"/>
      <w:ind w:left="2551" w:hanging="1701"/>
    </w:pPr>
  </w:style>
  <w:style w:type="paragraph" w:customStyle="1" w:styleId="PointTriple2">
    <w:name w:val="PointTriple 2"/>
    <w:basedOn w:val="Normln"/>
    <w:pPr>
      <w:tabs>
        <w:tab w:val="left" w:pos="1984"/>
        <w:tab w:val="left" w:pos="2551"/>
      </w:tabs>
      <w:spacing w:before="120" w:after="120" w:line="360" w:lineRule="auto"/>
      <w:ind w:left="3118" w:hanging="1701"/>
    </w:pPr>
  </w:style>
  <w:style w:type="paragraph" w:customStyle="1" w:styleId="PointTriple3">
    <w:name w:val="PointTriple 3"/>
    <w:basedOn w:val="Normln"/>
    <w:pPr>
      <w:tabs>
        <w:tab w:val="left" w:pos="2551"/>
        <w:tab w:val="left" w:pos="3118"/>
      </w:tabs>
      <w:spacing w:before="120" w:after="120" w:line="360" w:lineRule="auto"/>
      <w:ind w:left="3685" w:hanging="1701"/>
    </w:pPr>
  </w:style>
  <w:style w:type="paragraph" w:customStyle="1" w:styleId="PointTriple4">
    <w:name w:val="PointTriple 4"/>
    <w:basedOn w:val="Normln"/>
    <w:pPr>
      <w:tabs>
        <w:tab w:val="left" w:pos="3118"/>
        <w:tab w:val="left" w:pos="3685"/>
      </w:tabs>
      <w:spacing w:before="120" w:after="120" w:line="360" w:lineRule="auto"/>
      <w:ind w:left="4252" w:hanging="1701"/>
    </w:pPr>
  </w:style>
  <w:style w:type="paragraph" w:customStyle="1" w:styleId="NumPar1">
    <w:name w:val="NumPar 1"/>
    <w:basedOn w:val="Normln"/>
    <w:next w:val="Text1"/>
    <w:semiHidden/>
    <w:pPr>
      <w:numPr>
        <w:numId w:val="21"/>
      </w:numPr>
      <w:spacing w:before="120" w:after="120" w:line="360" w:lineRule="auto"/>
    </w:pPr>
  </w:style>
  <w:style w:type="paragraph" w:customStyle="1" w:styleId="NumPar2">
    <w:name w:val="NumPar 2"/>
    <w:basedOn w:val="Normln"/>
    <w:next w:val="Text2"/>
    <w:semiHidden/>
    <w:pPr>
      <w:numPr>
        <w:ilvl w:val="1"/>
        <w:numId w:val="21"/>
      </w:numPr>
      <w:spacing w:before="120" w:after="120" w:line="360" w:lineRule="auto"/>
    </w:pPr>
  </w:style>
  <w:style w:type="paragraph" w:customStyle="1" w:styleId="NumPar3">
    <w:name w:val="NumPar 3"/>
    <w:basedOn w:val="Normln"/>
    <w:next w:val="Text3"/>
    <w:semiHidden/>
    <w:pPr>
      <w:numPr>
        <w:ilvl w:val="2"/>
        <w:numId w:val="21"/>
      </w:numPr>
      <w:spacing w:before="120" w:after="120" w:line="360" w:lineRule="auto"/>
    </w:pPr>
  </w:style>
  <w:style w:type="paragraph" w:customStyle="1" w:styleId="NumPar4">
    <w:name w:val="NumPar 4"/>
    <w:basedOn w:val="Normln"/>
    <w:next w:val="Text4"/>
    <w:semiHidden/>
    <w:pPr>
      <w:numPr>
        <w:ilvl w:val="3"/>
        <w:numId w:val="21"/>
      </w:numPr>
      <w:spacing w:before="120" w:after="120" w:line="360" w:lineRule="auto"/>
    </w:pPr>
  </w:style>
  <w:style w:type="paragraph" w:customStyle="1" w:styleId="ManualNumPar1">
    <w:name w:val="Manual NumPar 1"/>
    <w:basedOn w:val="Normln"/>
    <w:next w:val="Text1"/>
    <w:pPr>
      <w:spacing w:before="120" w:after="120" w:line="360" w:lineRule="auto"/>
      <w:ind w:left="850" w:hanging="850"/>
    </w:pPr>
  </w:style>
  <w:style w:type="paragraph" w:customStyle="1" w:styleId="ManualNumPar2">
    <w:name w:val="Manual NumPar 2"/>
    <w:basedOn w:val="Normln"/>
    <w:next w:val="Text2"/>
    <w:pPr>
      <w:spacing w:before="120" w:after="120" w:line="360" w:lineRule="auto"/>
      <w:ind w:left="850" w:hanging="850"/>
    </w:pPr>
  </w:style>
  <w:style w:type="paragraph" w:customStyle="1" w:styleId="ManualNumPar3">
    <w:name w:val="Manual NumPar 3"/>
    <w:basedOn w:val="Normln"/>
    <w:next w:val="Text3"/>
    <w:pPr>
      <w:spacing w:before="120" w:after="120" w:line="360" w:lineRule="auto"/>
      <w:ind w:left="850" w:hanging="850"/>
    </w:pPr>
  </w:style>
  <w:style w:type="paragraph" w:customStyle="1" w:styleId="ManualNumPar4">
    <w:name w:val="Manual NumPar 4"/>
    <w:basedOn w:val="Normln"/>
    <w:next w:val="Text4"/>
    <w:pPr>
      <w:spacing w:before="120" w:after="120" w:line="360" w:lineRule="auto"/>
      <w:ind w:left="850" w:hanging="850"/>
    </w:pPr>
  </w:style>
  <w:style w:type="paragraph" w:customStyle="1" w:styleId="QuotedNumPar">
    <w:name w:val="Quoted NumPar"/>
    <w:basedOn w:val="Normln"/>
    <w:semiHidden/>
    <w:pPr>
      <w:spacing w:before="120" w:after="120" w:line="360" w:lineRule="auto"/>
      <w:ind w:left="1417" w:hanging="567"/>
    </w:pPr>
  </w:style>
  <w:style w:type="paragraph" w:customStyle="1" w:styleId="ManualHeading1">
    <w:name w:val="Manual Heading 1"/>
    <w:basedOn w:val="Normln"/>
    <w:next w:val="Text1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2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3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4"/>
    <w:pPr>
      <w:keepNext/>
      <w:tabs>
        <w:tab w:val="left" w:pos="850"/>
      </w:tabs>
      <w:spacing w:before="120" w:after="120" w:line="360" w:lineRule="auto"/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pPr>
      <w:keepNext/>
      <w:spacing w:before="120" w:after="360" w:line="360" w:lineRule="auto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semiHidden/>
    <w:pPr>
      <w:keepNext/>
      <w:pageBreakBefore/>
      <w:spacing w:before="120" w:after="360" w:line="360" w:lineRule="auto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pPr>
      <w:keepNext/>
      <w:spacing w:before="120" w:after="360" w:line="360" w:lineRule="auto"/>
      <w:jc w:val="center"/>
    </w:pPr>
    <w:rPr>
      <w:b/>
      <w:smallCaps/>
      <w:sz w:val="28"/>
    </w:rPr>
  </w:style>
  <w:style w:type="paragraph" w:customStyle="1" w:styleId="ListBullet1">
    <w:name w:val="List Bullet 1"/>
    <w:basedOn w:val="Normln"/>
    <w:pPr>
      <w:numPr>
        <w:numId w:val="9"/>
      </w:numPr>
      <w:spacing w:before="120" w:after="120" w:line="360" w:lineRule="auto"/>
    </w:pPr>
  </w:style>
  <w:style w:type="paragraph" w:customStyle="1" w:styleId="ListDash">
    <w:name w:val="List Dash"/>
    <w:basedOn w:val="Normln"/>
    <w:pPr>
      <w:numPr>
        <w:numId w:val="11"/>
      </w:numPr>
      <w:spacing w:before="120" w:after="120" w:line="360" w:lineRule="auto"/>
    </w:pPr>
  </w:style>
  <w:style w:type="paragraph" w:customStyle="1" w:styleId="ListDash1">
    <w:name w:val="List Dash 1"/>
    <w:basedOn w:val="Normln"/>
    <w:pPr>
      <w:numPr>
        <w:numId w:val="12"/>
      </w:numPr>
      <w:spacing w:before="120" w:after="120" w:line="360" w:lineRule="auto"/>
    </w:pPr>
  </w:style>
  <w:style w:type="paragraph" w:customStyle="1" w:styleId="ListDash2">
    <w:name w:val="List Dash 2"/>
    <w:basedOn w:val="Normln"/>
    <w:pPr>
      <w:numPr>
        <w:numId w:val="13"/>
      </w:numPr>
      <w:spacing w:before="120" w:after="120" w:line="360" w:lineRule="auto"/>
    </w:pPr>
  </w:style>
  <w:style w:type="paragraph" w:customStyle="1" w:styleId="ListDash3">
    <w:name w:val="List Dash 3"/>
    <w:basedOn w:val="Normln"/>
    <w:pPr>
      <w:numPr>
        <w:numId w:val="14"/>
      </w:numPr>
      <w:spacing w:before="120" w:after="120" w:line="360" w:lineRule="auto"/>
    </w:pPr>
  </w:style>
  <w:style w:type="paragraph" w:customStyle="1" w:styleId="ListDash4">
    <w:name w:val="List Dash 4"/>
    <w:basedOn w:val="Normln"/>
    <w:pPr>
      <w:numPr>
        <w:numId w:val="15"/>
      </w:numPr>
      <w:spacing w:before="120" w:after="120" w:line="360" w:lineRule="auto"/>
    </w:pPr>
  </w:style>
  <w:style w:type="paragraph" w:customStyle="1" w:styleId="ListNumber1">
    <w:name w:val="List Number 1"/>
    <w:basedOn w:val="Text1"/>
    <w:pPr>
      <w:numPr>
        <w:numId w:val="17"/>
      </w:numPr>
    </w:pPr>
  </w:style>
  <w:style w:type="paragraph" w:customStyle="1" w:styleId="ListNumberLevel2">
    <w:name w:val="List Number (Level 2)"/>
    <w:basedOn w:val="Normln"/>
    <w:pPr>
      <w:numPr>
        <w:ilvl w:val="1"/>
        <w:numId w:val="16"/>
      </w:numPr>
      <w:spacing w:before="120" w:after="120" w:line="360" w:lineRule="auto"/>
    </w:p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semiHidden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semiHidden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semiHidden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6"/>
      </w:numPr>
      <w:spacing w:before="120" w:after="120" w:line="360" w:lineRule="auto"/>
    </w:p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semiHidden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semiHidden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semiHidden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6"/>
      </w:numPr>
      <w:spacing w:before="120" w:after="120" w:line="360" w:lineRule="auto"/>
    </w:p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semiHidden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semiHidden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semiHidden/>
    <w:pPr>
      <w:numPr>
        <w:ilvl w:val="3"/>
        <w:numId w:val="20"/>
      </w:numPr>
    </w:pPr>
  </w:style>
  <w:style w:type="paragraph" w:customStyle="1" w:styleId="TableTitle">
    <w:name w:val="Table Title"/>
    <w:basedOn w:val="Normln"/>
    <w:next w:val="Normln"/>
    <w:semiHidden/>
    <w:pPr>
      <w:spacing w:before="120" w:after="120" w:line="360" w:lineRule="auto"/>
      <w:jc w:val="center"/>
    </w:pPr>
    <w:rPr>
      <w:b/>
    </w:rPr>
  </w:style>
  <w:style w:type="character" w:customStyle="1" w:styleId="Marker">
    <w:name w:val="Marker"/>
    <w:basedOn w:val="Standardnpsmoodstavce"/>
    <w:semiHidden/>
    <w:rPr>
      <w:rFonts w:ascii="Tahoma" w:hAnsi="Tahoma"/>
      <w:noProof w:val="0"/>
      <w:color w:val="0000FF"/>
      <w:lang w:val="en-US" w:eastAsia="en-US" w:bidi="ar-SA"/>
    </w:rPr>
  </w:style>
  <w:style w:type="character" w:customStyle="1" w:styleId="Marker1">
    <w:name w:val="Marker1"/>
    <w:basedOn w:val="Standardnpsmoodstavce"/>
    <w:semiHidden/>
    <w:rPr>
      <w:rFonts w:ascii="Tahoma" w:hAnsi="Tahoma"/>
      <w:noProof w:val="0"/>
      <w:color w:val="008000"/>
      <w:lang w:val="en-US" w:eastAsia="en-US" w:bidi="ar-SA"/>
    </w:rPr>
  </w:style>
  <w:style w:type="character" w:customStyle="1" w:styleId="Marker2">
    <w:name w:val="Marker2"/>
    <w:basedOn w:val="Standardnpsmoodstavce"/>
    <w:semiHidden/>
    <w:rPr>
      <w:rFonts w:ascii="Tahoma" w:hAnsi="Tahoma"/>
      <w:noProof w:val="0"/>
      <w:color w:val="FF0000"/>
      <w:lang w:val="en-US" w:eastAsia="en-US" w:bidi="ar-SA"/>
    </w:rPr>
  </w:style>
  <w:style w:type="paragraph" w:customStyle="1" w:styleId="Nadpisobsahu1">
    <w:name w:val="Nadpis obsahu1"/>
    <w:basedOn w:val="Normln"/>
    <w:next w:val="Normln"/>
    <w:pPr>
      <w:spacing w:before="120" w:after="240" w:line="360" w:lineRule="auto"/>
      <w:jc w:val="center"/>
    </w:pPr>
    <w:rPr>
      <w:b/>
      <w:sz w:val="28"/>
    </w:rPr>
  </w:style>
  <w:style w:type="paragraph" w:customStyle="1" w:styleId="Annexetitreacte">
    <w:name w:val="Annexe titre (acte)"/>
    <w:basedOn w:val="Normln"/>
    <w:next w:val="Normln"/>
    <w:pPr>
      <w:spacing w:before="120" w:after="120" w:line="360" w:lineRule="auto"/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pPr>
      <w:spacing w:before="120" w:after="120" w:line="360" w:lineRule="auto"/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pPr>
      <w:spacing w:before="480" w:after="120" w:line="360" w:lineRule="auto"/>
    </w:pPr>
  </w:style>
  <w:style w:type="paragraph" w:customStyle="1" w:styleId="Fait">
    <w:name w:val="Fait à"/>
    <w:basedOn w:val="Normln"/>
    <w:next w:val="Institutionquisigne"/>
    <w:pPr>
      <w:keepNext/>
      <w:spacing w:before="120" w:line="360" w:lineRule="auto"/>
    </w:pPr>
  </w:style>
  <w:style w:type="paragraph" w:customStyle="1" w:styleId="Institutionquisigne">
    <w:name w:val="Institution qui signe"/>
    <w:basedOn w:val="Normln"/>
    <w:next w:val="Personnequisigne"/>
    <w:pPr>
      <w:keepNext/>
      <w:tabs>
        <w:tab w:val="left" w:pos="4252"/>
      </w:tabs>
      <w:spacing w:before="720" w:line="360" w:lineRule="auto"/>
    </w:pPr>
    <w:rPr>
      <w:i/>
    </w:rPr>
  </w:style>
  <w:style w:type="paragraph" w:customStyle="1" w:styleId="Personnequisigne">
    <w:name w:val="Personne qui signe"/>
    <w:basedOn w:val="Normln"/>
    <w:next w:val="Institutionquisigne"/>
    <w:pPr>
      <w:tabs>
        <w:tab w:val="left" w:pos="4252"/>
      </w:tabs>
      <w:spacing w:line="360" w:lineRule="auto"/>
    </w:pPr>
    <w:rPr>
      <w:i/>
    </w:rPr>
  </w:style>
  <w:style w:type="paragraph" w:customStyle="1" w:styleId="Considrant">
    <w:name w:val="Considérant"/>
    <w:basedOn w:val="Normln"/>
    <w:semiHidden/>
    <w:pPr>
      <w:numPr>
        <w:numId w:val="8"/>
      </w:numPr>
      <w:spacing w:before="120" w:after="120" w:line="360" w:lineRule="auto"/>
    </w:pPr>
  </w:style>
  <w:style w:type="paragraph" w:customStyle="1" w:styleId="Sous-titreobjet">
    <w:name w:val="Sous-titre objet"/>
    <w:basedOn w:val="Normln"/>
    <w:pPr>
      <w:spacing w:line="360" w:lineRule="auto"/>
      <w:jc w:val="center"/>
    </w:pPr>
    <w:rPr>
      <w:b/>
    </w:rPr>
  </w:style>
  <w:style w:type="paragraph" w:customStyle="1" w:styleId="Formuledadoption">
    <w:name w:val="Formule d'adoption"/>
    <w:basedOn w:val="Normln"/>
    <w:next w:val="Titrearticle"/>
    <w:pPr>
      <w:keepNext/>
      <w:spacing w:before="120" w:after="120" w:line="360" w:lineRule="auto"/>
    </w:pPr>
  </w:style>
  <w:style w:type="paragraph" w:customStyle="1" w:styleId="Titrearticle">
    <w:name w:val="Titre article"/>
    <w:basedOn w:val="Normln"/>
    <w:next w:val="Normln"/>
    <w:pPr>
      <w:keepNext/>
      <w:spacing w:before="360" w:after="120" w:line="360" w:lineRule="auto"/>
      <w:jc w:val="center"/>
    </w:pPr>
    <w:rPr>
      <w:i/>
    </w:rPr>
  </w:style>
  <w:style w:type="paragraph" w:customStyle="1" w:styleId="Institutionquiagit">
    <w:name w:val="Institution qui agit"/>
    <w:basedOn w:val="Normln"/>
    <w:next w:val="Normln"/>
    <w:pPr>
      <w:keepNext/>
      <w:spacing w:before="600" w:after="120" w:line="360" w:lineRule="auto"/>
    </w:pPr>
  </w:style>
  <w:style w:type="paragraph" w:customStyle="1" w:styleId="ManualConsidrant">
    <w:name w:val="Manual Considérant"/>
    <w:basedOn w:val="Normln"/>
    <w:pPr>
      <w:spacing w:before="120" w:after="120" w:line="360" w:lineRule="auto"/>
      <w:ind w:left="850" w:hanging="850"/>
    </w:pPr>
  </w:style>
  <w:style w:type="paragraph" w:customStyle="1" w:styleId="Statut">
    <w:name w:val="Statut"/>
    <w:basedOn w:val="Normln"/>
    <w:next w:val="Typedudocument"/>
    <w:pPr>
      <w:spacing w:before="360" w:line="360" w:lineRule="auto"/>
      <w:jc w:val="center"/>
    </w:pPr>
  </w:style>
  <w:style w:type="paragraph" w:customStyle="1" w:styleId="Lignefinal">
    <w:name w:val="Ligne final"/>
    <w:basedOn w:val="Normln"/>
    <w:next w:val="Normln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pPr>
      <w:spacing w:line="360" w:lineRule="auto"/>
      <w:ind w:left="5103"/>
    </w:pPr>
  </w:style>
  <w:style w:type="paragraph" w:customStyle="1" w:styleId="EntLogo">
    <w:name w:val="EntLogo"/>
    <w:basedOn w:val="Normln"/>
    <w:pPr>
      <w:tabs>
        <w:tab w:val="right" w:pos="9639"/>
      </w:tabs>
      <w:spacing w:line="360" w:lineRule="auto"/>
    </w:pPr>
    <w:rPr>
      <w:b/>
    </w:rPr>
  </w:style>
  <w:style w:type="paragraph" w:customStyle="1" w:styleId="EntInstit">
    <w:name w:val="EntInstit"/>
    <w:basedOn w:val="Normln"/>
    <w:semiHidden/>
    <w:pPr>
      <w:jc w:val="right"/>
    </w:pPr>
    <w:rPr>
      <w:b/>
    </w:rPr>
  </w:style>
  <w:style w:type="paragraph" w:customStyle="1" w:styleId="EntRefer">
    <w:name w:val="EntRefer"/>
    <w:basedOn w:val="Normln"/>
    <w:rPr>
      <w:b/>
    </w:rPr>
  </w:style>
  <w:style w:type="paragraph" w:customStyle="1" w:styleId="EntEmet">
    <w:name w:val="EntEmet"/>
    <w:basedOn w:val="Normln"/>
    <w:pPr>
      <w:spacing w:before="40"/>
    </w:pPr>
  </w:style>
  <w:style w:type="paragraph" w:customStyle="1" w:styleId="EntText">
    <w:name w:val="EntText"/>
    <w:basedOn w:val="Normln"/>
    <w:semiHidden/>
    <w:pPr>
      <w:spacing w:before="120" w:after="120" w:line="360" w:lineRule="auto"/>
    </w:pPr>
  </w:style>
  <w:style w:type="paragraph" w:customStyle="1" w:styleId="EntEU">
    <w:name w:val="EntEU"/>
    <w:basedOn w:val="Normln"/>
    <w:semiHidden/>
    <w:pPr>
      <w:spacing w:before="240" w:after="240"/>
      <w:jc w:val="center"/>
    </w:pPr>
    <w:rPr>
      <w:b/>
      <w:sz w:val="36"/>
    </w:rPr>
  </w:style>
  <w:style w:type="paragraph" w:customStyle="1" w:styleId="EntASSOC">
    <w:name w:val="EntASSOC"/>
    <w:basedOn w:val="Normln"/>
    <w:semiHidden/>
    <w:pPr>
      <w:jc w:val="center"/>
    </w:pPr>
    <w:rPr>
      <w:b/>
    </w:rPr>
  </w:style>
  <w:style w:type="paragraph" w:customStyle="1" w:styleId="EntACP">
    <w:name w:val="EntACP"/>
    <w:basedOn w:val="Normln"/>
    <w:semiHidden/>
    <w:pPr>
      <w:spacing w:after="120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semiHidden/>
    <w:pPr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pPr>
      <w:spacing w:before="240"/>
    </w:pPr>
  </w:style>
  <w:style w:type="paragraph" w:customStyle="1" w:styleId="Accordtitre">
    <w:name w:val="Accord titre"/>
    <w:basedOn w:val="Normln"/>
    <w:pPr>
      <w:spacing w:line="360" w:lineRule="auto"/>
      <w:jc w:val="center"/>
    </w:pPr>
  </w:style>
  <w:style w:type="paragraph" w:customStyle="1" w:styleId="FooterAccord">
    <w:name w:val="Footer Accord"/>
    <w:basedOn w:val="Normln"/>
    <w:semiHidden/>
    <w:pPr>
      <w:tabs>
        <w:tab w:val="center" w:pos="4819"/>
        <w:tab w:val="center" w:pos="7370"/>
        <w:tab w:val="right" w:pos="9638"/>
      </w:tabs>
      <w:spacing w:before="360"/>
      <w:jc w:val="center"/>
    </w:pPr>
  </w:style>
  <w:style w:type="paragraph" w:customStyle="1" w:styleId="FooterLandscapeAccord">
    <w:name w:val="FooterLandscape Accord"/>
    <w:basedOn w:val="Normln"/>
    <w:semiHidden/>
    <w:pPr>
      <w:tabs>
        <w:tab w:val="center" w:pos="7285"/>
        <w:tab w:val="center" w:pos="10930"/>
        <w:tab w:val="right" w:pos="14570"/>
      </w:tabs>
      <w:spacing w:before="360"/>
      <w:jc w:val="center"/>
    </w:pPr>
  </w:style>
  <w:style w:type="paragraph" w:customStyle="1" w:styleId="CommentSubject">
    <w:name w:val="Comment Subject"/>
    <w:basedOn w:val="Textkomente"/>
    <w:next w:val="Textkomente"/>
    <w:semiHidden/>
    <w:pPr>
      <w:spacing w:before="120" w:after="120" w:line="360" w:lineRule="auto"/>
    </w:pPr>
    <w:rPr>
      <w:b/>
      <w:bCs/>
    </w:rPr>
  </w:style>
  <w:style w:type="paragraph" w:styleId="Seznamsodrkami5">
    <w:name w:val="List Bullet 5"/>
    <w:basedOn w:val="Normln"/>
    <w:autoRedefine/>
    <w:pPr>
      <w:numPr>
        <w:numId w:val="6"/>
      </w:numPr>
      <w:spacing w:before="120" w:after="120" w:line="360" w:lineRule="auto"/>
    </w:pPr>
  </w:style>
  <w:style w:type="paragraph" w:styleId="slovanseznam5">
    <w:name w:val="List Number 5"/>
    <w:basedOn w:val="Normln"/>
    <w:pPr>
      <w:numPr>
        <w:numId w:val="7"/>
      </w:numPr>
      <w:spacing w:before="120" w:after="120" w:line="360" w:lineRule="auto"/>
    </w:pPr>
  </w:style>
  <w:style w:type="paragraph" w:customStyle="1" w:styleId="Textbubliny1">
    <w:name w:val="Text bubliny1"/>
    <w:basedOn w:val="Normln"/>
    <w:semiHidden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1">
    <w:name w:val="(1)"/>
    <w:basedOn w:val="Normln"/>
    <w:semiHidden/>
    <w:pPr>
      <w:tabs>
        <w:tab w:val="left" w:pos="1200"/>
        <w:tab w:val="left" w:pos="7200"/>
      </w:tabs>
      <w:autoSpaceDE w:val="0"/>
      <w:autoSpaceDN w:val="0"/>
      <w:spacing w:after="120" w:line="240" w:lineRule="exact"/>
      <w:ind w:left="240" w:firstLine="480"/>
    </w:pPr>
    <w:rPr>
      <w:spacing w:val="4"/>
      <w:sz w:val="19"/>
      <w:szCs w:val="19"/>
      <w:lang w:eastAsia="sv-SE"/>
    </w:rPr>
  </w:style>
  <w:style w:type="paragraph" w:customStyle="1" w:styleId="10">
    <w:name w:val="(1) + #"/>
    <w:basedOn w:val="1"/>
    <w:semiHidden/>
    <w:pPr>
      <w:autoSpaceDE/>
      <w:autoSpaceDN/>
      <w:spacing w:before="120" w:after="0"/>
      <w:ind w:left="238" w:firstLine="482"/>
    </w:pPr>
    <w:rPr>
      <w:lang w:eastAsia="zh-CN"/>
    </w:rPr>
  </w:style>
  <w:style w:type="paragraph" w:customStyle="1" w:styleId="1i">
    <w:name w:val="(1)(i)"/>
    <w:basedOn w:val="Normln"/>
    <w:next w:val="Normln"/>
    <w:semiHidden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-Part">
    <w:name w:val="(1)(i) - Part"/>
    <w:basedOn w:val="Normln"/>
    <w:next w:val="Normln"/>
    <w:semiHidden/>
    <w:pPr>
      <w:widowControl w:val="0"/>
      <w:tabs>
        <w:tab w:val="left" w:pos="851"/>
      </w:tabs>
      <w:spacing w:before="120" w:after="120" w:line="240" w:lineRule="atLeast"/>
      <w:ind w:left="851" w:hanging="851"/>
    </w:pPr>
    <w:rPr>
      <w:rFonts w:ascii="Tahoma" w:hAnsi="Tahoma"/>
      <w:spacing w:val="15"/>
      <w:sz w:val="16"/>
      <w:lang w:val="en-AU" w:eastAsia="en-GB"/>
    </w:rPr>
  </w:style>
  <w:style w:type="paragraph" w:customStyle="1" w:styleId="1ikurs">
    <w:name w:val="(1)(i) + kurs"/>
    <w:next w:val="Normln"/>
    <w:semiHidden/>
    <w:pPr>
      <w:widowControl w:val="0"/>
      <w:tabs>
        <w:tab w:val="left" w:pos="425"/>
        <w:tab w:val="left" w:pos="709"/>
      </w:tabs>
      <w:spacing w:after="120" w:line="240" w:lineRule="atLeast"/>
    </w:pPr>
    <w:rPr>
      <w:rFonts w:ascii="Tahoma" w:hAnsi="Tahoma"/>
      <w:i/>
      <w:sz w:val="16"/>
      <w:lang w:val="en-US" w:eastAsia="en-GB"/>
    </w:rPr>
  </w:style>
  <w:style w:type="paragraph" w:customStyle="1" w:styleId="1i-Zusatz">
    <w:name w:val="(1)(i) -Zusatz"/>
    <w:basedOn w:val="1i"/>
    <w:semiHidden/>
    <w:pPr>
      <w:spacing w:before="0" w:after="0"/>
      <w:ind w:firstLine="0"/>
    </w:pPr>
  </w:style>
  <w:style w:type="paragraph" w:customStyle="1" w:styleId="1iA">
    <w:name w:val="(1)(i)(A)"/>
    <w:basedOn w:val="1i"/>
    <w:semiHidden/>
    <w:pPr>
      <w:tabs>
        <w:tab w:val="clear" w:pos="1680"/>
        <w:tab w:val="left" w:pos="425"/>
        <w:tab w:val="left" w:pos="2160"/>
      </w:tabs>
      <w:ind w:left="765"/>
    </w:pPr>
  </w:style>
  <w:style w:type="paragraph" w:customStyle="1" w:styleId="1iA-suit">
    <w:name w:val="(1)(i)(A) - suit"/>
    <w:basedOn w:val="Normln"/>
    <w:semiHidden/>
    <w:pPr>
      <w:widowControl w:val="0"/>
      <w:spacing w:before="40" w:after="120"/>
      <w:ind w:left="720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">
    <w:name w:val="(1)(i)(A)-(1)(i) + kurs"/>
    <w:basedOn w:val="Normln"/>
    <w:semiHidden/>
    <w:pPr>
      <w:widowControl w:val="0"/>
      <w:tabs>
        <w:tab w:val="left" w:pos="425"/>
        <w:tab w:val="left" w:pos="720"/>
        <w:tab w:val="left" w:pos="851"/>
        <w:tab w:val="left" w:pos="1559"/>
        <w:tab w:val="left" w:pos="1701"/>
        <w:tab w:val="left" w:pos="216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A">
    <w:name w:val="(1)(i)(A)-(1)(i) + kurs + (A)"/>
    <w:basedOn w:val="Normln"/>
    <w:semiHidden/>
    <w:pPr>
      <w:widowControl w:val="0"/>
      <w:tabs>
        <w:tab w:val="left" w:pos="425"/>
        <w:tab w:val="left" w:pos="720"/>
        <w:tab w:val="left" w:pos="1559"/>
        <w:tab w:val="left" w:pos="1701"/>
        <w:tab w:val="left" w:pos="2160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A">
    <w:name w:val="(1)(i)(A)(A)"/>
    <w:basedOn w:val="1iA"/>
    <w:semiHidden/>
    <w:pPr>
      <w:tabs>
        <w:tab w:val="left" w:pos="1559"/>
        <w:tab w:val="left" w:pos="1701"/>
      </w:tabs>
      <w:ind w:left="850"/>
    </w:pPr>
  </w:style>
  <w:style w:type="paragraph" w:customStyle="1" w:styleId="1iAA-i">
    <w:name w:val="(1)(i)(A)(A) - (i)"/>
    <w:basedOn w:val="1iAA"/>
    <w:semiHidden/>
    <w:pPr>
      <w:ind w:left="1854" w:hanging="1134"/>
    </w:pPr>
  </w:style>
  <w:style w:type="paragraph" w:customStyle="1" w:styleId="1i-suit">
    <w:name w:val="(1)(i)-suit"/>
    <w:basedOn w:val="Normln"/>
    <w:semiHidden/>
    <w:pPr>
      <w:widowControl w:val="0"/>
      <w:spacing w:before="40" w:after="120" w:line="240" w:lineRule="atLeast"/>
      <w:ind w:left="425"/>
    </w:pPr>
    <w:rPr>
      <w:rFonts w:ascii="Tahoma" w:hAnsi="Tahoma"/>
      <w:spacing w:val="15"/>
      <w:sz w:val="16"/>
      <w:lang w:eastAsia="en-GB"/>
    </w:rPr>
  </w:style>
  <w:style w:type="paragraph" w:customStyle="1" w:styleId="a">
    <w:name w:val="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Left">
    <w:name w:val="(a) + Left"/>
    <w:basedOn w:val="Normln"/>
    <w:semiHidden/>
    <w:pPr>
      <w:keepNext/>
      <w:widowControl w:val="0"/>
      <w:tabs>
        <w:tab w:val="decimal" w:pos="0"/>
        <w:tab w:val="left" w:pos="240"/>
        <w:tab w:val="left" w:pos="709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-suit">
    <w:name w:val="(a)-suit"/>
    <w:basedOn w:val="Normln"/>
    <w:semiHidden/>
    <w:pPr>
      <w:widowControl w:val="0"/>
      <w:spacing w:after="120" w:line="240" w:lineRule="exact"/>
    </w:pPr>
    <w:rPr>
      <w:rFonts w:ascii="Tahoma" w:hAnsi="Tahoma"/>
      <w:spacing w:val="15"/>
      <w:sz w:val="16"/>
      <w:lang w:val="en-US" w:eastAsia="en-GB"/>
    </w:rPr>
  </w:style>
  <w:style w:type="paragraph" w:customStyle="1" w:styleId="b">
    <w:name w:val="(b)"/>
    <w:basedOn w:val="a"/>
    <w:semiHidden/>
    <w:rPr>
      <w:i/>
    </w:rPr>
  </w:style>
  <w:style w:type="paragraph" w:customStyle="1" w:styleId="A-TITEL">
    <w:name w:val="A -TITEL"/>
    <w:basedOn w:val="Normln"/>
    <w:autoRedefine/>
    <w:semiHidden/>
    <w:pPr>
      <w:tabs>
        <w:tab w:val="num" w:pos="851"/>
      </w:tabs>
      <w:spacing w:line="360" w:lineRule="auto"/>
      <w:ind w:left="851" w:hanging="851"/>
    </w:pPr>
    <w:rPr>
      <w:b/>
      <w:spacing w:val="15"/>
      <w:sz w:val="16"/>
      <w:lang w:eastAsia="en-GB"/>
    </w:rPr>
  </w:style>
  <w:style w:type="paragraph" w:customStyle="1" w:styleId="Abstand">
    <w:name w:val="Abstand"/>
    <w:basedOn w:val="Normln"/>
    <w:semiHidden/>
    <w:pPr>
      <w:widowControl w:val="0"/>
      <w:tabs>
        <w:tab w:val="left" w:pos="1680"/>
      </w:tabs>
      <w:spacing w:before="160" w:after="160"/>
    </w:pPr>
    <w:rPr>
      <w:rFonts w:ascii="Tahoma" w:hAnsi="Tahoma"/>
      <w:sz w:val="16"/>
      <w:lang w:val="en-US" w:eastAsia="en-GB"/>
    </w:rPr>
  </w:style>
  <w:style w:type="paragraph" w:customStyle="1" w:styleId="AC">
    <w:name w:val="AC"/>
    <w:basedOn w:val="Normln"/>
    <w:next w:val="Normln"/>
    <w:semiHidden/>
    <w:pPr>
      <w:widowControl w:val="0"/>
      <w:spacing w:line="360" w:lineRule="auto"/>
    </w:pPr>
    <w:rPr>
      <w:b/>
      <w:sz w:val="40"/>
      <w:lang w:eastAsia="fr-BE"/>
    </w:rPr>
  </w:style>
  <w:style w:type="paragraph" w:customStyle="1" w:styleId="AddReference">
    <w:name w:val="Add Reference"/>
    <w:basedOn w:val="Normln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</w:rPr>
  </w:style>
  <w:style w:type="character" w:customStyle="1" w:styleId="Added">
    <w:name w:val="Added"/>
    <w:basedOn w:val="Standardnpsmoodstavce"/>
    <w:semiHidden/>
    <w:rPr>
      <w:rFonts w:ascii="Tahoma" w:hAnsi="Tahoma"/>
      <w:b/>
      <w:noProof w:val="0"/>
      <w:u w:val="single"/>
      <w:lang w:val="en-US" w:eastAsia="en-US" w:bidi="ar-SA"/>
    </w:rPr>
  </w:style>
  <w:style w:type="paragraph" w:customStyle="1" w:styleId="Appendix">
    <w:name w:val="Appendix"/>
    <w:basedOn w:val="Normln"/>
    <w:next w:val="Abstand"/>
    <w:pPr>
      <w:widowControl w:val="0"/>
      <w:spacing w:after="120"/>
      <w:jc w:val="center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Appendixtitel">
    <w:name w:val="Appendixtitel"/>
    <w:basedOn w:val="Normln"/>
    <w:semiHidden/>
    <w:pPr>
      <w:widowControl w:val="0"/>
      <w:tabs>
        <w:tab w:val="left" w:pos="1680"/>
      </w:tabs>
      <w:spacing w:after="12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ATHeading1">
    <w:name w:val="AT Heading 1"/>
    <w:basedOn w:val="Normln"/>
    <w:next w:val="Normln"/>
    <w:semiHidden/>
    <w:pPr>
      <w:keepNext/>
      <w:keepLines/>
      <w:spacing w:after="120"/>
      <w:outlineLvl w:val="0"/>
    </w:pPr>
    <w:rPr>
      <w:b/>
      <w:sz w:val="28"/>
      <w:lang w:val="fr-FR" w:eastAsia="en-GB"/>
    </w:rPr>
  </w:style>
  <w:style w:type="paragraph" w:customStyle="1" w:styleId="ATHeading2">
    <w:name w:val="AT Heading 2"/>
    <w:basedOn w:val="Normln"/>
    <w:next w:val="Normln"/>
    <w:semiHidden/>
    <w:pPr>
      <w:spacing w:before="120" w:after="120"/>
      <w:outlineLvl w:val="1"/>
    </w:pPr>
    <w:rPr>
      <w:b/>
      <w:sz w:val="28"/>
      <w:lang w:val="fr-FR" w:eastAsia="en-GB"/>
    </w:rPr>
  </w:style>
  <w:style w:type="paragraph" w:customStyle="1" w:styleId="ATHeading3">
    <w:name w:val="AT Heading 3"/>
    <w:basedOn w:val="Normln"/>
    <w:next w:val="Normln"/>
    <w:semiHidden/>
    <w:pPr>
      <w:keepNext/>
      <w:keepLines/>
      <w:spacing w:before="120" w:after="120"/>
      <w:outlineLvl w:val="2"/>
    </w:pPr>
    <w:rPr>
      <w:b/>
      <w:lang w:val="fr-FR" w:eastAsia="en-GB"/>
    </w:rPr>
  </w:style>
  <w:style w:type="paragraph" w:customStyle="1" w:styleId="cell-suite">
    <w:name w:val="cell - suite"/>
    <w:basedOn w:val="Normln"/>
    <w:semiHidden/>
    <w:pPr>
      <w:widowControl w:val="0"/>
      <w:spacing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7cell">
    <w:name w:val="cell 2 - 7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3-3cell">
    <w:name w:val="cell 3 - 3 cell"/>
    <w:basedOn w:val="Normln"/>
    <w:semiHidden/>
    <w:pPr>
      <w:widowControl w:val="0"/>
      <w:tabs>
        <w:tab w:val="left" w:pos="360"/>
        <w:tab w:val="center" w:pos="3360"/>
      </w:tabs>
      <w:spacing w:before="160" w:line="240" w:lineRule="exac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cell">
    <w:name w:val="cell2 - 1 cell"/>
    <w:basedOn w:val="Normln"/>
    <w:semiHidden/>
    <w:pPr>
      <w:widowControl w:val="0"/>
      <w:spacing w:before="160"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0cell">
    <w:name w:val="cell2 - 10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1cell">
    <w:name w:val="cell2 - 11 cell"/>
    <w:basedOn w:val="cell2-10cell"/>
    <w:semiHidden/>
  </w:style>
  <w:style w:type="paragraph" w:customStyle="1" w:styleId="cell2-12cell">
    <w:name w:val="cell2 - 12 cell"/>
    <w:basedOn w:val="cell2-11cell"/>
    <w:semiHidden/>
  </w:style>
  <w:style w:type="paragraph" w:customStyle="1" w:styleId="cell2-2cell">
    <w:name w:val="cell2 - 2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3cell">
    <w:name w:val="cell2 - 3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4cell">
    <w:name w:val="cell2 - 4 cell"/>
    <w:basedOn w:val="cell2-3cell"/>
    <w:semiHidden/>
    <w:pPr>
      <w:ind w:left="482"/>
    </w:pPr>
  </w:style>
  <w:style w:type="paragraph" w:customStyle="1" w:styleId="cell2-5cell">
    <w:name w:val="cell2 - 5 cell"/>
    <w:basedOn w:val="cell2-3cell"/>
    <w:semiHidden/>
    <w:pPr>
      <w:ind w:left="482"/>
    </w:pPr>
  </w:style>
  <w:style w:type="paragraph" w:customStyle="1" w:styleId="cell2-6cell">
    <w:name w:val="cell2 - 6 cell"/>
    <w:basedOn w:val="cell2-4cell"/>
    <w:semiHidden/>
  </w:style>
  <w:style w:type="paragraph" w:customStyle="1" w:styleId="cell2-8cell">
    <w:name w:val="cell2 - 8 cell"/>
    <w:basedOn w:val="cell2-3cell"/>
    <w:semiHidden/>
  </w:style>
  <w:style w:type="paragraph" w:customStyle="1" w:styleId="cell2-9cell">
    <w:name w:val="cell2 - 9 cell"/>
    <w:basedOn w:val="cell2-3cell"/>
    <w:semiHidden/>
  </w:style>
  <w:style w:type="paragraph" w:customStyle="1" w:styleId="cell3-2cell">
    <w:name w:val="cell3 - 2 cell"/>
    <w:basedOn w:val="cell2-2cell"/>
    <w:semiHidden/>
    <w:pPr>
      <w:ind w:left="0"/>
    </w:pPr>
  </w:style>
  <w:style w:type="paragraph" w:customStyle="1" w:styleId="cellnorm-1cell">
    <w:name w:val="cellnorm - 1 cell"/>
    <w:basedOn w:val="cell3-3cell"/>
    <w:semiHidden/>
    <w:pPr>
      <w:tabs>
        <w:tab w:val="clear" w:pos="360"/>
        <w:tab w:val="clear" w:pos="3360"/>
      </w:tabs>
    </w:pPr>
  </w:style>
  <w:style w:type="paragraph" w:customStyle="1" w:styleId="cellnorm-2cell">
    <w:name w:val="cellnorm - 2 cell"/>
    <w:basedOn w:val="cellnorm-1cell"/>
    <w:semiHidden/>
    <w:pPr>
      <w:spacing w:before="80"/>
    </w:pPr>
  </w:style>
  <w:style w:type="paragraph" w:customStyle="1" w:styleId="cellnorm-3cell">
    <w:name w:val="cellnorm - 3 cell"/>
    <w:basedOn w:val="cellnorm-2cell"/>
    <w:semiHidden/>
    <w:pPr>
      <w:spacing w:after="120"/>
    </w:pPr>
  </w:style>
  <w:style w:type="character" w:customStyle="1" w:styleId="Deleted">
    <w:name w:val="Deleted"/>
    <w:basedOn w:val="Standardnpsmoodstavce"/>
    <w:semiHidden/>
    <w:rPr>
      <w:rFonts w:ascii="Tahoma" w:hAnsi="Tahoma"/>
      <w:strike/>
      <w:noProof w:val="0"/>
      <w:lang w:val="en-US" w:eastAsia="en-US" w:bidi="ar-SA"/>
    </w:rPr>
  </w:style>
  <w:style w:type="character" w:customStyle="1" w:styleId="DontTranslate">
    <w:name w:val="DontTranslate"/>
    <w:basedOn w:val="Standardnpsmoodstavce"/>
    <w:semiHidden/>
    <w:rPr>
      <w:rFonts w:ascii="Tahoma" w:hAnsi="Tahoma"/>
      <w:noProof w:val="0"/>
      <w:lang w:val="en-US" w:eastAsia="en-US" w:bidi="ar-SA"/>
    </w:rPr>
  </w:style>
  <w:style w:type="paragraph" w:customStyle="1" w:styleId="FOLGE-SuitenoItal">
    <w:name w:val="FOLGE - Suite no Ital."/>
    <w:basedOn w:val="Normln"/>
    <w:semiHidden/>
    <w:pPr>
      <w:numPr>
        <w:ilvl w:val="12"/>
      </w:numPr>
      <w:tabs>
        <w:tab w:val="left" w:pos="0"/>
        <w:tab w:val="left" w:pos="567"/>
      </w:tabs>
      <w:spacing w:line="360" w:lineRule="auto"/>
      <w:outlineLvl w:val="0"/>
    </w:pPr>
    <w:rPr>
      <w:i/>
      <w:spacing w:val="15"/>
      <w:sz w:val="16"/>
      <w:lang w:eastAsia="en-GB"/>
    </w:rPr>
  </w:style>
  <w:style w:type="paragraph" w:customStyle="1" w:styleId="FOLGE-Suite3Nrn">
    <w:name w:val="FOLGE-Suite 3Nrn."/>
    <w:basedOn w:val="Normln"/>
    <w:semiHidden/>
    <w:pPr>
      <w:widowControl w:val="0"/>
      <w:numPr>
        <w:ilvl w:val="12"/>
      </w:numPr>
      <w:tabs>
        <w:tab w:val="left" w:pos="567"/>
      </w:tabs>
      <w:spacing w:line="360" w:lineRule="auto"/>
      <w:ind w:left="680" w:right="737" w:hanging="680"/>
      <w:outlineLvl w:val="0"/>
    </w:pPr>
    <w:rPr>
      <w:i/>
      <w:spacing w:val="24"/>
      <w:sz w:val="16"/>
      <w:lang w:eastAsia="en-GB"/>
    </w:rPr>
  </w:style>
  <w:style w:type="paragraph" w:customStyle="1" w:styleId="Left">
    <w:name w:val="Left"/>
    <w:basedOn w:val="Normln"/>
    <w:semiHidden/>
    <w:pPr>
      <w:keepNext/>
      <w:framePr w:hSpace="181" w:wrap="auto" w:vAnchor="text" w:hAnchor="text" w:y="1"/>
      <w:widowControl w:val="0"/>
      <w:tabs>
        <w:tab w:val="decimal" w:pos="0"/>
        <w:tab w:val="left" w:pos="240"/>
        <w:tab w:val="decimal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eft-Para">
    <w:name w:val="Left-Para"/>
    <w:basedOn w:val="Left"/>
    <w:semiHidden/>
    <w:pPr>
      <w:framePr w:wrap="auto"/>
      <w:tabs>
        <w:tab w:val="clear" w:pos="720"/>
        <w:tab w:val="left" w:pos="709"/>
      </w:tabs>
    </w:pPr>
  </w:style>
  <w:style w:type="paragraph" w:customStyle="1" w:styleId="ListLeft1">
    <w:name w:val="List Left + 1"/>
    <w:basedOn w:val="Normln"/>
    <w:next w:val="Normln"/>
    <w:semiHidden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ListLeft1bold">
    <w:name w:val="List Left + 1 bold"/>
    <w:basedOn w:val="ListLeft1"/>
    <w:semiHidden/>
    <w:pPr>
      <w:tabs>
        <w:tab w:val="clear" w:pos="720"/>
        <w:tab w:val="clear" w:pos="1680"/>
      </w:tabs>
    </w:pPr>
    <w:rPr>
      <w:b/>
    </w:rPr>
  </w:style>
  <w:style w:type="paragraph" w:customStyle="1" w:styleId="ListLeft1ital">
    <w:name w:val="List Left + 1 ital."/>
    <w:next w:val="Normln"/>
    <w:semiHidden/>
    <w:pPr>
      <w:widowControl w:val="0"/>
      <w:tabs>
        <w:tab w:val="left" w:pos="425"/>
        <w:tab w:val="left" w:pos="709"/>
      </w:tabs>
      <w:spacing w:before="80" w:after="120" w:line="240" w:lineRule="atLeast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ListLeft1suite">
    <w:name w:val="List Left + 1 suite"/>
    <w:basedOn w:val="ListLeft1"/>
    <w:semiHidden/>
    <w:pPr>
      <w:tabs>
        <w:tab w:val="clear" w:pos="720"/>
        <w:tab w:val="clear" w:pos="1680"/>
      </w:tabs>
      <w:spacing w:before="80" w:line="240" w:lineRule="exact"/>
      <w:ind w:firstLine="0"/>
    </w:pPr>
  </w:style>
  <w:style w:type="paragraph" w:customStyle="1" w:styleId="ListLeft2">
    <w:name w:val="List Left + 2"/>
    <w:basedOn w:val="ListLeft1"/>
    <w:semiHidden/>
    <w:pPr>
      <w:tabs>
        <w:tab w:val="clear" w:pos="720"/>
        <w:tab w:val="clear" w:pos="1680"/>
        <w:tab w:val="left" w:pos="425"/>
      </w:tabs>
      <w:ind w:left="850"/>
    </w:pPr>
  </w:style>
  <w:style w:type="paragraph" w:customStyle="1" w:styleId="ListLeft2ital">
    <w:name w:val="List Left + 2 ital"/>
    <w:basedOn w:val="ListLeft2"/>
    <w:semiHidden/>
    <w:rPr>
      <w:i/>
    </w:rPr>
  </w:style>
  <w:style w:type="paragraph" w:customStyle="1" w:styleId="ListLeft2suite">
    <w:name w:val="List Left + 2 suite"/>
    <w:basedOn w:val="ListLeft2"/>
    <w:semiHidden/>
    <w:pPr>
      <w:spacing w:before="40"/>
      <w:ind w:left="851" w:firstLine="0"/>
    </w:pPr>
  </w:style>
  <w:style w:type="paragraph" w:customStyle="1" w:styleId="ListLeft3">
    <w:name w:val="List Left + 3"/>
    <w:basedOn w:val="ListLeft2"/>
    <w:semiHidden/>
    <w:pPr>
      <w:tabs>
        <w:tab w:val="clear" w:pos="425"/>
        <w:tab w:val="left" w:pos="851"/>
      </w:tabs>
      <w:ind w:left="1276"/>
    </w:pPr>
  </w:style>
  <w:style w:type="paragraph" w:customStyle="1" w:styleId="ListLeft4">
    <w:name w:val="List Left + 4"/>
    <w:basedOn w:val="ListLeft3"/>
    <w:semiHidden/>
    <w:pPr>
      <w:tabs>
        <w:tab w:val="clear" w:pos="851"/>
        <w:tab w:val="left" w:pos="1276"/>
      </w:tabs>
      <w:ind w:left="1701"/>
    </w:pPr>
  </w:style>
  <w:style w:type="paragraph" w:customStyle="1" w:styleId="ListLeft1suite0">
    <w:name w:val="List Left +1 suite"/>
    <w:basedOn w:val="ListLeft1"/>
    <w:semiHidden/>
    <w:pPr>
      <w:spacing w:before="0" w:line="240" w:lineRule="exact"/>
      <w:ind w:firstLine="0"/>
    </w:pPr>
  </w:style>
  <w:style w:type="paragraph" w:customStyle="1" w:styleId="Listword-List1">
    <w:name w:val="Listword -List1"/>
    <w:basedOn w:val="Normln"/>
    <w:next w:val="Normln"/>
    <w:semiHidden/>
    <w:pPr>
      <w:widowControl w:val="0"/>
      <w:tabs>
        <w:tab w:val="left" w:pos="360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istword-List2">
    <w:name w:val="Listword -List2"/>
    <w:basedOn w:val="Normln"/>
    <w:next w:val="Normln"/>
    <w:semiHidden/>
    <w:pPr>
      <w:widowControl w:val="0"/>
      <w:tabs>
        <w:tab w:val="left" w:pos="360"/>
        <w:tab w:val="left" w:pos="425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Nomdelinstitution">
    <w:name w:val="Nom de l'institution"/>
    <w:basedOn w:val="Normln"/>
    <w:next w:val="Normln"/>
    <w:semiHidden/>
    <w:rPr>
      <w:rFonts w:ascii="Arial" w:hAnsi="Arial"/>
      <w:lang w:eastAsia="en-GB"/>
    </w:rPr>
  </w:style>
  <w:style w:type="paragraph" w:customStyle="1" w:styleId="Normln1">
    <w:name w:val="Normální1"/>
    <w:basedOn w:val="Normln"/>
    <w:semiHidden/>
    <w:pPr>
      <w:widowControl w:val="0"/>
      <w:spacing w:before="60" w:after="60"/>
      <w:jc w:val="center"/>
    </w:pPr>
    <w:rPr>
      <w:rFonts w:ascii="Tahoma" w:hAnsi="Tahoma"/>
      <w:spacing w:val="15"/>
      <w:sz w:val="16"/>
      <w:lang w:eastAsia="en-GB"/>
    </w:rPr>
  </w:style>
  <w:style w:type="paragraph" w:customStyle="1" w:styleId="NormalLeft0">
    <w:name w:val="Normal + Left"/>
    <w:aliases w:val="Before:  0 pt,After:  0 pt"/>
    <w:basedOn w:val="b"/>
    <w:semiHidden/>
    <w:pPr>
      <w:widowControl/>
    </w:pPr>
    <w:rPr>
      <w:i w:val="0"/>
      <w:lang w:val="en-GB"/>
    </w:rPr>
  </w:style>
  <w:style w:type="paragraph" w:customStyle="1" w:styleId="Normal12">
    <w:name w:val="Normal12"/>
    <w:basedOn w:val="Normln"/>
    <w:semiHidden/>
    <w:pPr>
      <w:widowControl w:val="0"/>
      <w:spacing w:after="240"/>
    </w:pPr>
    <w:rPr>
      <w:lang w:eastAsia="en-GB"/>
    </w:rPr>
  </w:style>
  <w:style w:type="paragraph" w:customStyle="1" w:styleId="Normal12Bold">
    <w:name w:val="Normal12Bold"/>
    <w:basedOn w:val="Normal12"/>
    <w:semiHidden/>
    <w:rPr>
      <w:b/>
    </w:rPr>
  </w:style>
  <w:style w:type="paragraph" w:customStyle="1" w:styleId="Normal12Hanging">
    <w:name w:val="Normal12Hanging"/>
    <w:basedOn w:val="Normal12"/>
    <w:semiHidden/>
    <w:pPr>
      <w:ind w:left="357" w:hanging="357"/>
    </w:pPr>
  </w:style>
  <w:style w:type="paragraph" w:customStyle="1" w:styleId="Normal6">
    <w:name w:val="Normal6"/>
    <w:basedOn w:val="Normln"/>
    <w:semiHidden/>
    <w:pPr>
      <w:widowControl w:val="0"/>
      <w:spacing w:after="120"/>
    </w:pPr>
    <w:rPr>
      <w:lang w:eastAsia="en-GB"/>
    </w:rPr>
  </w:style>
  <w:style w:type="paragraph" w:customStyle="1" w:styleId="Notes">
    <w:name w:val="Notes"/>
    <w:basedOn w:val="Normln"/>
    <w:semiHidden/>
    <w:pPr>
      <w:widowControl w:val="0"/>
      <w:spacing w:after="120" w:line="240" w:lineRule="atLeast"/>
      <w:ind w:left="720" w:hanging="720"/>
    </w:pPr>
    <w:rPr>
      <w:rFonts w:ascii="Tahoma" w:hAnsi="Tahoma"/>
      <w:spacing w:val="15"/>
      <w:sz w:val="16"/>
      <w:lang w:val="en-US" w:eastAsia="en-GB"/>
    </w:rPr>
  </w:style>
  <w:style w:type="paragraph" w:customStyle="1" w:styleId="notes-1i">
    <w:name w:val="notes - (1)(i)"/>
    <w:basedOn w:val="Notes"/>
    <w:semiHidden/>
    <w:pPr>
      <w:ind w:left="992" w:hanging="567"/>
    </w:pPr>
    <w:rPr>
      <w:snapToGrid w:val="0"/>
      <w:lang w:eastAsia="en-US"/>
    </w:rPr>
  </w:style>
  <w:style w:type="paragraph" w:customStyle="1" w:styleId="notes-table">
    <w:name w:val="notes - table"/>
    <w:basedOn w:val="Notes"/>
    <w:semiHidden/>
    <w:pPr>
      <w:ind w:left="1134" w:hanging="567"/>
    </w:pPr>
    <w:rPr>
      <w:snapToGrid w:val="0"/>
      <w:lang w:eastAsia="en-US"/>
    </w:rPr>
  </w:style>
  <w:style w:type="paragraph" w:customStyle="1" w:styleId="notesi">
    <w:name w:val="notes (i)"/>
    <w:basedOn w:val="Notes"/>
    <w:semiHidden/>
    <w:pPr>
      <w:tabs>
        <w:tab w:val="decimal" w:pos="1854"/>
      </w:tabs>
      <w:ind w:left="425" w:hanging="425"/>
    </w:pPr>
    <w:rPr>
      <w:snapToGrid w:val="0"/>
      <w:lang w:eastAsia="en-US"/>
    </w:rPr>
  </w:style>
  <w:style w:type="paragraph" w:customStyle="1" w:styleId="NotesLeft1">
    <w:name w:val="Notes Left + 1"/>
    <w:basedOn w:val="Normln"/>
    <w:semiHidden/>
    <w:pPr>
      <w:widowControl w:val="0"/>
      <w:spacing w:before="60" w:after="180" w:line="240" w:lineRule="exact"/>
      <w:ind w:left="992" w:hanging="567"/>
    </w:pPr>
    <w:rPr>
      <w:rFonts w:ascii="Tahoma" w:hAnsi="Tahoma"/>
      <w:spacing w:val="15"/>
      <w:sz w:val="16"/>
      <w:lang w:val="en-US" w:eastAsia="en-GB"/>
    </w:rPr>
  </w:style>
  <w:style w:type="paragraph" w:customStyle="1" w:styleId="NUMERSTITLESUITE">
    <w:name w:val="NUMERS TITLE SUITE"/>
    <w:basedOn w:val="A-TITEL"/>
    <w:semiHidden/>
    <w:pPr>
      <w:widowControl w:val="0"/>
      <w:numPr>
        <w:ilvl w:val="12"/>
      </w:numPr>
      <w:tabs>
        <w:tab w:val="left" w:pos="567"/>
        <w:tab w:val="num" w:pos="851"/>
      </w:tabs>
      <w:ind w:left="851" w:hanging="851"/>
      <w:outlineLvl w:val="0"/>
    </w:pPr>
    <w:rPr>
      <w:b w:val="0"/>
      <w:lang w:val="en-GB"/>
    </w:rPr>
  </w:style>
  <w:style w:type="paragraph" w:customStyle="1" w:styleId="NUMMERSTITLE">
    <w:name w:val="NUMMERS TITLE"/>
    <w:basedOn w:val="Normln"/>
    <w:semiHidden/>
    <w:pPr>
      <w:widowControl w:val="0"/>
      <w:tabs>
        <w:tab w:val="num" w:pos="360"/>
        <w:tab w:val="left" w:pos="567"/>
      </w:tabs>
      <w:spacing w:after="120" w:line="240" w:lineRule="atLeast"/>
      <w:ind w:left="360" w:hanging="360"/>
    </w:pPr>
    <w:rPr>
      <w:rFonts w:ascii="Tahoma" w:hAnsi="Tahoma"/>
      <w:b/>
      <w:spacing w:val="15"/>
      <w:sz w:val="16"/>
      <w:lang w:val="en-GB" w:eastAsia="en-GB"/>
    </w:rPr>
  </w:style>
  <w:style w:type="paragraph" w:customStyle="1" w:styleId="Objetexterne">
    <w:name w:val="Objet externe"/>
    <w:basedOn w:val="Normln"/>
    <w:next w:val="Normln"/>
    <w:semiHidden/>
    <w:pPr>
      <w:spacing w:before="120" w:after="120"/>
    </w:pPr>
    <w:rPr>
      <w:i/>
      <w:caps/>
      <w:lang w:val="en-GB" w:eastAsia="en-GB"/>
    </w:rPr>
  </w:style>
  <w:style w:type="paragraph" w:customStyle="1" w:styleId="OPS">
    <w:name w:val="OPS"/>
    <w:basedOn w:val="Normln"/>
    <w:semiHidden/>
    <w:pPr>
      <w:widowControl w:val="0"/>
      <w:tabs>
        <w:tab w:val="center" w:pos="1247"/>
      </w:tabs>
      <w:spacing w:after="120" w:line="240" w:lineRule="atLeas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OPS-Expl">
    <w:name w:val="OPS-Expl"/>
    <w:basedOn w:val="Normln"/>
    <w:semiHidden/>
    <w:pPr>
      <w:widowControl w:val="0"/>
      <w:spacing w:after="16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OPS-Expl-bold">
    <w:name w:val="OPS-Expl  -  bold"/>
    <w:basedOn w:val="OPS-Expl"/>
    <w:semiHidden/>
  </w:style>
  <w:style w:type="paragraph" w:customStyle="1" w:styleId="Para-Left">
    <w:name w:val="Para - Left"/>
    <w:basedOn w:val="Normln"/>
    <w:semiHidden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0">
    <w:name w:val="PARA - LEFT"/>
    <w:basedOn w:val="Normln"/>
    <w:semiHidden/>
    <w:pPr>
      <w:widowControl w:val="0"/>
      <w:spacing w:before="120"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suite">
    <w:name w:val="PARA - Left suite"/>
    <w:basedOn w:val="PARA-LEFT0"/>
    <w:semiHidden/>
    <w:pPr>
      <w:spacing w:before="80"/>
    </w:pPr>
  </w:style>
  <w:style w:type="paragraph" w:customStyle="1" w:styleId="para-List1-List2">
    <w:name w:val="para - List1 - List2"/>
    <w:basedOn w:val="Normln"/>
    <w:semiHidden/>
    <w:pPr>
      <w:widowControl w:val="0"/>
      <w:tabs>
        <w:tab w:val="left" w:pos="425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Liste1normital-norm">
    <w:name w:val="para - Liste 1 (norm.ital) -norm"/>
    <w:basedOn w:val="Normln"/>
    <w:next w:val="Normln"/>
    <w:semiHidden/>
    <w:pPr>
      <w:widowControl w:val="0"/>
      <w:tabs>
        <w:tab w:val="left" w:pos="425"/>
      </w:tabs>
      <w:spacing w:before="120" w:line="240" w:lineRule="exact"/>
      <w:ind w:left="425" w:hanging="425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-Liste1">
    <w:name w:val="para - Liste1"/>
    <w:basedOn w:val="Normln"/>
    <w:next w:val="Normln"/>
    <w:semiHidden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norm-ital">
    <w:name w:val="para - norm -ital"/>
    <w:basedOn w:val="Normln"/>
    <w:next w:val="Normln"/>
    <w:semiHidden/>
    <w:pPr>
      <w:widowControl w:val="0"/>
      <w:tabs>
        <w:tab w:val="left" w:pos="720"/>
        <w:tab w:val="left" w:pos="1200"/>
      </w:tabs>
      <w:spacing w:before="120" w:after="120" w:line="240" w:lineRule="atLeast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a">
    <w:name w:val="para 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a0">
    <w:name w:val="Para 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Typa">
    <w:name w:val="PARA _ Typ 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Left">
    <w:name w:val="para Left"/>
    <w:basedOn w:val="Normln"/>
    <w:semiHidden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kurs">
    <w:name w:val="Parakurs"/>
    <w:basedOn w:val="a"/>
    <w:next w:val="Normln"/>
    <w:semiHidden/>
    <w:pPr>
      <w:tabs>
        <w:tab w:val="left" w:pos="1200"/>
      </w:tabs>
      <w:spacing w:after="120"/>
    </w:pPr>
    <w:rPr>
      <w:i/>
    </w:rPr>
  </w:style>
  <w:style w:type="paragraph" w:customStyle="1" w:styleId="PARA-TYPaital">
    <w:name w:val="PARA-TYP (a) ital"/>
    <w:basedOn w:val="PARATypa"/>
    <w:semiHidden/>
    <w:rPr>
      <w:i/>
    </w:rPr>
  </w:style>
  <w:style w:type="paragraph" w:customStyle="1" w:styleId="PARA-TypaSUIT">
    <w:name w:val="PARA-Typ (a) SUIT"/>
    <w:basedOn w:val="PARATypa"/>
    <w:semiHidden/>
    <w:pPr>
      <w:tabs>
        <w:tab w:val="clear" w:pos="720"/>
      </w:tabs>
      <w:spacing w:after="120" w:line="240" w:lineRule="exact"/>
    </w:pPr>
  </w:style>
  <w:style w:type="paragraph" w:customStyle="1" w:styleId="Par-bullet">
    <w:name w:val="Par-bullet"/>
    <w:basedOn w:val="Normln"/>
    <w:next w:val="Normln"/>
    <w:semiHidden/>
    <w:pPr>
      <w:widowControl w:val="0"/>
      <w:numPr>
        <w:numId w:val="22"/>
      </w:numPr>
      <w:spacing w:line="360" w:lineRule="auto"/>
    </w:pPr>
    <w:rPr>
      <w:lang w:eastAsia="fr-BE"/>
    </w:rPr>
  </w:style>
  <w:style w:type="paragraph" w:customStyle="1" w:styleId="Par-dash">
    <w:name w:val="Par-dash"/>
    <w:basedOn w:val="Normln"/>
    <w:next w:val="Normln"/>
    <w:semiHidden/>
    <w:pPr>
      <w:widowControl w:val="0"/>
      <w:numPr>
        <w:numId w:val="23"/>
      </w:numPr>
      <w:spacing w:line="360" w:lineRule="auto"/>
    </w:pPr>
    <w:rPr>
      <w:lang w:eastAsia="fr-BE"/>
    </w:rPr>
  </w:style>
  <w:style w:type="paragraph" w:customStyle="1" w:styleId="Par-equal">
    <w:name w:val="Par-equal"/>
    <w:basedOn w:val="Normln"/>
    <w:next w:val="Normln"/>
    <w:semiHidden/>
    <w:pPr>
      <w:widowControl w:val="0"/>
      <w:numPr>
        <w:numId w:val="24"/>
      </w:numPr>
      <w:spacing w:line="360" w:lineRule="auto"/>
    </w:pPr>
    <w:rPr>
      <w:lang w:eastAsia="fr-BE"/>
    </w:rPr>
  </w:style>
  <w:style w:type="paragraph" w:customStyle="1" w:styleId="Par-number1">
    <w:name w:val="Par-number (1)"/>
    <w:basedOn w:val="Normln"/>
    <w:next w:val="Normln"/>
    <w:semiHidden/>
    <w:pPr>
      <w:widowControl w:val="0"/>
      <w:numPr>
        <w:numId w:val="25"/>
      </w:numPr>
      <w:spacing w:line="360" w:lineRule="auto"/>
    </w:pPr>
    <w:rPr>
      <w:lang w:eastAsia="fr-BE"/>
    </w:rPr>
  </w:style>
  <w:style w:type="paragraph" w:customStyle="1" w:styleId="Par-numbera0">
    <w:name w:val="Par-number (a)"/>
    <w:basedOn w:val="Normln"/>
    <w:next w:val="Normln"/>
    <w:semiHidden/>
    <w:pPr>
      <w:widowControl w:val="0"/>
      <w:numPr>
        <w:numId w:val="26"/>
      </w:numPr>
      <w:spacing w:line="360" w:lineRule="auto"/>
    </w:pPr>
    <w:rPr>
      <w:lang w:eastAsia="fr-BE"/>
    </w:rPr>
  </w:style>
  <w:style w:type="paragraph" w:customStyle="1" w:styleId="Par-numberi0">
    <w:name w:val="Par-number (i)"/>
    <w:basedOn w:val="Normln"/>
    <w:next w:val="Normln"/>
    <w:semiHidden/>
    <w:pPr>
      <w:widowControl w:val="0"/>
      <w:numPr>
        <w:numId w:val="27"/>
      </w:numPr>
      <w:tabs>
        <w:tab w:val="left" w:pos="567"/>
      </w:tabs>
      <w:spacing w:line="360" w:lineRule="auto"/>
    </w:pPr>
    <w:rPr>
      <w:lang w:eastAsia="fr-BE"/>
    </w:rPr>
  </w:style>
  <w:style w:type="paragraph" w:customStyle="1" w:styleId="Par-number10">
    <w:name w:val="Par-number 1)"/>
    <w:basedOn w:val="Normln"/>
    <w:next w:val="Normln"/>
    <w:semiHidden/>
    <w:pPr>
      <w:widowControl w:val="0"/>
      <w:numPr>
        <w:numId w:val="28"/>
      </w:numPr>
      <w:spacing w:line="360" w:lineRule="auto"/>
    </w:pPr>
    <w:rPr>
      <w:lang w:eastAsia="fr-BE"/>
    </w:rPr>
  </w:style>
  <w:style w:type="paragraph" w:customStyle="1" w:styleId="Par-number11">
    <w:name w:val="Par-number 1."/>
    <w:basedOn w:val="Normln"/>
    <w:next w:val="Normln"/>
    <w:semiHidden/>
    <w:pPr>
      <w:widowControl w:val="0"/>
      <w:numPr>
        <w:numId w:val="29"/>
      </w:numPr>
      <w:spacing w:line="360" w:lineRule="auto"/>
    </w:pPr>
    <w:rPr>
      <w:lang w:eastAsia="fr-BE"/>
    </w:rPr>
  </w:style>
  <w:style w:type="paragraph" w:customStyle="1" w:styleId="Par-numberA">
    <w:name w:val="Par-number A."/>
    <w:basedOn w:val="Normln"/>
    <w:next w:val="Normln"/>
    <w:semiHidden/>
    <w:pPr>
      <w:widowControl w:val="0"/>
      <w:numPr>
        <w:numId w:val="30"/>
      </w:numPr>
      <w:spacing w:line="360" w:lineRule="auto"/>
    </w:pPr>
    <w:rPr>
      <w:lang w:eastAsia="fr-BE"/>
    </w:rPr>
  </w:style>
  <w:style w:type="paragraph" w:customStyle="1" w:styleId="Par-numberI">
    <w:name w:val="Par-number I."/>
    <w:basedOn w:val="Normln"/>
    <w:next w:val="Normln"/>
    <w:semiHidden/>
    <w:pPr>
      <w:widowControl w:val="0"/>
      <w:numPr>
        <w:numId w:val="31"/>
      </w:numPr>
      <w:spacing w:line="360" w:lineRule="auto"/>
    </w:pPr>
    <w:rPr>
      <w:lang w:eastAsia="fr-BE"/>
    </w:rPr>
  </w:style>
  <w:style w:type="paragraph" w:customStyle="1" w:styleId="PGLLcode">
    <w:name w:val="PG LL code"/>
    <w:basedOn w:val="Normln"/>
    <w:next w:val="Normln"/>
    <w:semiHidden/>
    <w:pPr>
      <w:tabs>
        <w:tab w:val="right" w:pos="9299"/>
      </w:tabs>
    </w:pPr>
    <w:rPr>
      <w:rFonts w:ascii="Arial" w:hAnsi="Arial"/>
      <w:b/>
      <w:sz w:val="48"/>
      <w:lang w:val="fr-FR" w:eastAsia="en-GB"/>
    </w:rPr>
  </w:style>
  <w:style w:type="paragraph" w:customStyle="1" w:styleId="PGprocedure">
    <w:name w:val="PG procedure"/>
    <w:basedOn w:val="Normln"/>
    <w:next w:val="Normln"/>
    <w:semiHidden/>
    <w:pPr>
      <w:ind w:left="1871"/>
    </w:pPr>
    <w:rPr>
      <w:rFonts w:ascii="Arial" w:hAnsi="Arial"/>
      <w:b/>
      <w:sz w:val="48"/>
      <w:lang w:val="fr-FR" w:eastAsia="en-GB"/>
    </w:rPr>
  </w:style>
  <w:style w:type="paragraph" w:customStyle="1" w:styleId="PGreferences">
    <w:name w:val="PG references"/>
    <w:basedOn w:val="Normln"/>
    <w:next w:val="Normln"/>
    <w:semiHidden/>
    <w:pPr>
      <w:tabs>
        <w:tab w:val="right" w:pos="9299"/>
      </w:tabs>
    </w:pPr>
    <w:rPr>
      <w:rFonts w:ascii="Arial" w:hAnsi="Arial"/>
      <w:lang w:val="fr-FR" w:eastAsia="en-GB"/>
    </w:rPr>
  </w:style>
  <w:style w:type="paragraph" w:customStyle="1" w:styleId="PGsubject">
    <w:name w:val="PG subject"/>
    <w:basedOn w:val="Normln"/>
    <w:next w:val="Normln"/>
    <w:semiHidden/>
    <w:pPr>
      <w:ind w:left="1871"/>
    </w:pPr>
    <w:rPr>
      <w:lang w:val="fr-FR" w:eastAsia="en-GB"/>
    </w:rPr>
  </w:style>
  <w:style w:type="paragraph" w:customStyle="1" w:styleId="PGTitleEP">
    <w:name w:val="PG Title EP"/>
    <w:basedOn w:val="Normln"/>
    <w:semiHidden/>
    <w:pPr>
      <w:jc w:val="center"/>
    </w:pPr>
    <w:rPr>
      <w:rFonts w:ascii="Arial" w:hAnsi="Arial"/>
      <w:sz w:val="56"/>
      <w:lang w:val="fr-FR" w:eastAsia="en-GB"/>
    </w:rPr>
  </w:style>
  <w:style w:type="paragraph" w:customStyle="1" w:styleId="point20">
    <w:name w:val="point2"/>
    <w:basedOn w:val="Normln"/>
    <w:semiHidden/>
    <w:pPr>
      <w:tabs>
        <w:tab w:val="left" w:pos="851"/>
      </w:tabs>
      <w:ind w:left="567"/>
    </w:pPr>
  </w:style>
  <w:style w:type="paragraph" w:customStyle="1" w:styleId="Subpart">
    <w:name w:val="Subpart"/>
    <w:basedOn w:val="Zkladntext"/>
    <w:next w:val="Normln"/>
    <w:semiHidden/>
    <w:pPr>
      <w:widowControl w:val="0"/>
      <w:spacing w:after="120"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en-GB"/>
      <w14:shadow w14:blurRad="0" w14:dist="0" w14:dir="0" w14:sx="0" w14:sy="0" w14:kx="0" w14:ky="0" w14:algn="none">
        <w14:srgbClr w14:val="000000"/>
      </w14:shadow>
    </w:rPr>
  </w:style>
  <w:style w:type="paragraph" w:customStyle="1" w:styleId="Subpartuti">
    <w:name w:val="Subpartuti"/>
    <w:basedOn w:val="Subpart"/>
    <w:next w:val="Normln"/>
    <w:semiHidden/>
    <w:rPr>
      <w:b/>
      <w:kern w:val="24"/>
    </w:rPr>
  </w:style>
  <w:style w:type="paragraph" w:customStyle="1" w:styleId="TABLE">
    <w:name w:val="TABLE"/>
    <w:basedOn w:val="OPS-Expl"/>
    <w:pPr>
      <w:spacing w:line="240" w:lineRule="exact"/>
    </w:pPr>
  </w:style>
  <w:style w:type="paragraph" w:customStyle="1" w:styleId="Table0">
    <w:name w:val="Table"/>
    <w:basedOn w:val="Normln"/>
    <w:pPr>
      <w:widowControl w:val="0"/>
      <w:spacing w:after="120" w:line="240" w:lineRule="atLeast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Tableexpl">
    <w:name w:val="Tableexpl"/>
    <w:basedOn w:val="TABLE"/>
    <w:semiHidden/>
    <w:pPr>
      <w:spacing w:after="240"/>
    </w:pPr>
  </w:style>
  <w:style w:type="paragraph" w:customStyle="1" w:styleId="Tablehead">
    <w:name w:val="Tablehead"/>
    <w:basedOn w:val="Tableexpl"/>
    <w:semiHidden/>
    <w:pPr>
      <w:spacing w:after="0"/>
    </w:pPr>
  </w:style>
  <w:style w:type="paragraph" w:customStyle="1" w:styleId="Tableheadsuite">
    <w:name w:val="Tablehead suite"/>
    <w:basedOn w:val="Tablehead"/>
    <w:semiHidden/>
  </w:style>
  <w:style w:type="paragraph" w:customStyle="1" w:styleId="Tabletxt">
    <w:name w:val="Tabletxt"/>
    <w:basedOn w:val="Normln"/>
    <w:semiHidden/>
    <w:pPr>
      <w:widowControl w:val="0"/>
      <w:spacing w:after="120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Verweis">
    <w:name w:val="Verweis"/>
    <w:basedOn w:val="Normln"/>
    <w:next w:val="Textkomente"/>
    <w:semiHidden/>
    <w:pPr>
      <w:widowControl w:val="0"/>
      <w:tabs>
        <w:tab w:val="left" w:pos="1680"/>
      </w:tabs>
      <w:spacing w:after="120" w:line="240" w:lineRule="atLeast"/>
      <w:ind w:left="1678" w:hanging="1678"/>
    </w:pPr>
    <w:rPr>
      <w:rFonts w:ascii="Tahoma" w:hAnsi="Tahoma"/>
      <w:spacing w:val="15"/>
      <w:sz w:val="16"/>
      <w:lang w:val="en-US" w:eastAsia="en-GB"/>
    </w:rPr>
  </w:style>
  <w:style w:type="paragraph" w:customStyle="1" w:styleId="Verweis-right">
    <w:name w:val="Verweis - right"/>
    <w:basedOn w:val="Verweis"/>
    <w:semiHidden/>
    <w:pPr>
      <w:jc w:val="right"/>
    </w:pPr>
  </w:style>
  <w:style w:type="paragraph" w:customStyle="1" w:styleId="Style2">
    <w:name w:val="Style2"/>
    <w:basedOn w:val="Textpoznpodarou"/>
    <w:autoRedefine/>
    <w:pPr>
      <w:tabs>
        <w:tab w:val="clear" w:pos="425"/>
      </w:tabs>
      <w:ind w:left="567" w:hanging="567"/>
    </w:pPr>
    <w:rPr>
      <w:sz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ManualNumPar1Char">
    <w:name w:val="Manual NumPar 1 Char"/>
    <w:basedOn w:val="Standardnpsmoodstavce"/>
    <w:rPr>
      <w:rFonts w:ascii="Tahoma" w:hAnsi="Tahoma"/>
      <w:noProof w:val="0"/>
      <w:sz w:val="24"/>
      <w:lang w:val="cs-CZ" w:eastAsia="en-US" w:bidi="ar-SA"/>
    </w:rPr>
  </w:style>
  <w:style w:type="paragraph" w:customStyle="1" w:styleId="Fichefinancieretextetable">
    <w:name w:val="Fiche financiere texte (table)"/>
    <w:basedOn w:val="Normln"/>
    <w:rPr>
      <w:sz w:val="20"/>
      <w:lang w:val="en-GB" w:eastAsia="en-GB"/>
    </w:rPr>
  </w:style>
  <w:style w:type="character" w:customStyle="1" w:styleId="Text1Char">
    <w:name w:val="Text 1 Char"/>
    <w:locked/>
    <w:rPr>
      <w:noProof w:val="0"/>
      <w:sz w:val="24"/>
      <w:szCs w:val="24"/>
      <w:lang w:val="cs-CZ"/>
    </w:rPr>
  </w:style>
  <w:style w:type="paragraph" w:customStyle="1" w:styleId="CharChar">
    <w:name w:val="Char Char"/>
    <w:basedOn w:val="Normln"/>
    <w:pPr>
      <w:tabs>
        <w:tab w:val="num" w:pos="360"/>
      </w:tabs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">
    <w:name w:val="Te)"/>
    <w:basedOn w:val="Normln"/>
    <w:pPr>
      <w:spacing w:before="120" w:after="120" w:line="360" w:lineRule="auto"/>
      <w:ind w:firstLine="840"/>
    </w:pPr>
  </w:style>
  <w:style w:type="paragraph" w:customStyle="1" w:styleId="CharChar0">
    <w:name w:val="Char Char"/>
    <w:basedOn w:val="Normln"/>
    <w:pPr>
      <w:spacing w:after="240"/>
    </w:pPr>
    <w:rPr>
      <w:snapToGrid w:val="0"/>
      <w:lang w:val="en-GB" w:eastAsia="en-GB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Textbubliny">
    <w:name w:val="Balloon Text"/>
    <w:basedOn w:val="Normln"/>
    <w:link w:val="TextbublinyChar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nazevnormy">
    <w:name w:val="nazevnormy"/>
    <w:basedOn w:val="Normln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table" w:styleId="Motivtabulky">
    <w:name w:val="Table Theme"/>
    <w:basedOn w:val="Normlntabulka"/>
    <w:rsid w:val="00797A8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4B6E7D"/>
    <w:rPr>
      <w:lang w:val="cs-CZ" w:eastAsia="cs-CZ" w:bidi="ar-SA"/>
    </w:rPr>
  </w:style>
  <w:style w:type="numbering" w:styleId="111111">
    <w:name w:val="Outline List 2"/>
    <w:basedOn w:val="Bezseznamu"/>
    <w:rsid w:val="0050136F"/>
    <w:pPr>
      <w:numPr>
        <w:numId w:val="37"/>
      </w:numPr>
    </w:pPr>
  </w:style>
  <w:style w:type="character" w:customStyle="1" w:styleId="ZkladntextChar1">
    <w:name w:val="Základní text Char1"/>
    <w:basedOn w:val="Standardnpsmoodstavce"/>
    <w:link w:val="Zkladntext"/>
    <w:rsid w:val="0050136F"/>
    <w:rPr>
      <w:rFonts w:ascii="Tms Rmn" w:hAnsi="Tms Rmn"/>
      <w:noProof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">
    <w:name w:val="Char Char2"/>
    <w:basedOn w:val="Standardnpsmoodstavce"/>
    <w:rsid w:val="0050136F"/>
    <w:rPr>
      <w:rFonts w:ascii="Tms Rmn" w:hAnsi="Tms Rmn"/>
      <w:noProof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stbody">
    <w:name w:val="postbody"/>
    <w:basedOn w:val="Standardnpsmoodstavce"/>
    <w:rsid w:val="00CE2019"/>
  </w:style>
  <w:style w:type="character" w:customStyle="1" w:styleId="catalognumber2">
    <w:name w:val="catalognumber2"/>
    <w:basedOn w:val="Standardnpsmoodstavce"/>
    <w:rsid w:val="00CE2019"/>
    <w:rPr>
      <w:i/>
      <w:iCs/>
      <w:vanish w:val="0"/>
      <w:webHidden w:val="0"/>
      <w:specVanish w:val="0"/>
    </w:rPr>
  </w:style>
  <w:style w:type="table" w:styleId="Mkatabulky">
    <w:name w:val="Table Grid"/>
    <w:basedOn w:val="Normlntabulka"/>
    <w:rsid w:val="00CE20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rnn-3-23">
    <w:name w:val="1strnn-3-23"/>
    <w:basedOn w:val="Normln"/>
    <w:rsid w:val="00CE2019"/>
    <w:pPr>
      <w:spacing w:before="100" w:beforeAutospacing="1" w:after="100" w:afterAutospacing="1"/>
    </w:pPr>
  </w:style>
  <w:style w:type="character" w:customStyle="1" w:styleId="NadpisdluChar">
    <w:name w:val="Nadpis dílu Char"/>
    <w:basedOn w:val="Standardnpsmoodstavce"/>
    <w:link w:val="Nadpisdlu"/>
    <w:rsid w:val="00DE41EE"/>
    <w:rPr>
      <w:b/>
      <w:sz w:val="24"/>
      <w:lang w:val="cs-CZ" w:eastAsia="cs-CZ" w:bidi="ar-SA"/>
    </w:rPr>
  </w:style>
  <w:style w:type="character" w:customStyle="1" w:styleId="NadpisoddluChar">
    <w:name w:val="Nadpis oddílu Char"/>
    <w:basedOn w:val="Standardnpsmoodstavce"/>
    <w:link w:val="Nadpisoddlu"/>
    <w:rsid w:val="00DA5FF5"/>
    <w:rPr>
      <w:b/>
      <w:sz w:val="24"/>
      <w:lang w:val="cs-CZ" w:eastAsia="cs-CZ" w:bidi="ar-SA"/>
    </w:rPr>
  </w:style>
  <w:style w:type="character" w:customStyle="1" w:styleId="nadpisnazenChar">
    <w:name w:val="nadpis nařízení Char"/>
    <w:basedOn w:val="Standardnpsmoodstavce"/>
    <w:link w:val="nadpisnazen"/>
    <w:rsid w:val="00DA5FF5"/>
    <w:rPr>
      <w:b/>
      <w:sz w:val="24"/>
      <w:lang w:val="cs-CZ" w:eastAsia="cs-CZ" w:bidi="ar-SA"/>
    </w:rPr>
  </w:style>
  <w:style w:type="character" w:customStyle="1" w:styleId="NADPISSTIChar">
    <w:name w:val="NADPIS ČÁSTI Char"/>
    <w:basedOn w:val="Standardnpsmoodstavce"/>
    <w:link w:val="NADPISSTI"/>
    <w:rsid w:val="00DA5FF5"/>
    <w:rPr>
      <w:b/>
      <w:caps/>
      <w:sz w:val="24"/>
      <w:lang w:val="cs-CZ" w:eastAsia="cs-CZ" w:bidi="ar-SA"/>
    </w:rPr>
  </w:style>
  <w:style w:type="character" w:customStyle="1" w:styleId="CharChar4">
    <w:name w:val="Char Char4"/>
    <w:basedOn w:val="Standardnpsmoodstavce"/>
    <w:semiHidden/>
    <w:locked/>
    <w:rsid w:val="00D72AEE"/>
    <w:rPr>
      <w:lang w:val="cs-CZ" w:eastAsia="cs-CZ" w:bidi="ar-SA"/>
    </w:rPr>
  </w:style>
  <w:style w:type="character" w:styleId="PsacstrojHTML">
    <w:name w:val="HTML Typewriter"/>
    <w:basedOn w:val="Standardnpsmoodstavce"/>
    <w:rsid w:val="00AE6CC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24A44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63934"/>
    <w:pPr>
      <w:ind w:left="720"/>
      <w:contextualSpacing/>
    </w:pPr>
    <w:rPr>
      <w:rFonts w:eastAsiaTheme="minorEastAsia"/>
    </w:rPr>
  </w:style>
  <w:style w:type="paragraph" w:customStyle="1" w:styleId="center">
    <w:name w:val="center"/>
    <w:basedOn w:val="Normln"/>
    <w:rsid w:val="00272A30"/>
    <w:pPr>
      <w:spacing w:before="100" w:beforeAutospacing="1" w:after="100" w:afterAutospacing="1"/>
    </w:pPr>
    <w:rPr>
      <w:rFonts w:eastAsiaTheme="minorEastAsia"/>
    </w:rPr>
  </w:style>
  <w:style w:type="numbering" w:customStyle="1" w:styleId="Bezseznamu1">
    <w:name w:val="Bez seznamu1"/>
    <w:next w:val="Bezseznamu"/>
    <w:uiPriority w:val="99"/>
    <w:semiHidden/>
    <w:unhideWhenUsed/>
    <w:rsid w:val="00A129E8"/>
  </w:style>
  <w:style w:type="character" w:customStyle="1" w:styleId="Nadpis1Char">
    <w:name w:val="Nadpis 1 Char"/>
    <w:basedOn w:val="Standardnpsmoodstavce"/>
    <w:link w:val="Nadpis1"/>
    <w:rsid w:val="00A129E8"/>
    <w:rPr>
      <w:rFonts w:ascii="Arial" w:hAnsi="Arial"/>
      <w:b/>
      <w:color w:val="000000"/>
      <w:kern w:val="28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A129E8"/>
    <w:rPr>
      <w:b/>
      <w:color w:val="000000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A129E8"/>
    <w:rPr>
      <w:b/>
      <w:bCs/>
      <w:color w:val="000000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A129E8"/>
    <w:rPr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129E8"/>
    <w:rPr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129E8"/>
    <w:rPr>
      <w:b/>
      <w:bCs/>
      <w:color w:val="000000"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A129E8"/>
    <w:rPr>
      <w:color w:val="000000"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A129E8"/>
    <w:rPr>
      <w:i/>
      <w:iCs/>
      <w:color w:val="000000"/>
      <w:sz w:val="22"/>
      <w:szCs w:val="24"/>
    </w:rPr>
  </w:style>
  <w:style w:type="character" w:customStyle="1" w:styleId="Nadpis9Char">
    <w:name w:val="Nadpis 9 Char"/>
    <w:basedOn w:val="Standardnpsmoodstavce"/>
    <w:link w:val="Nadpis9"/>
    <w:rsid w:val="00A129E8"/>
    <w:rPr>
      <w:rFonts w:ascii="Arial" w:hAnsi="Arial" w:cs="Arial"/>
      <w:color w:val="000000"/>
      <w:sz w:val="22"/>
      <w:szCs w:val="24"/>
    </w:rPr>
  </w:style>
  <w:style w:type="character" w:customStyle="1" w:styleId="ZhlavChar">
    <w:name w:val="Záhlaví Char"/>
    <w:basedOn w:val="Standardnpsmoodstavce"/>
    <w:link w:val="Zhlav"/>
    <w:rsid w:val="00A129E8"/>
    <w:rPr>
      <w:color w:val="000000"/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A129E8"/>
    <w:rPr>
      <w:color w:val="000000"/>
      <w:sz w:val="22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A129E8"/>
    <w:rPr>
      <w:rFonts w:ascii="Tahoma" w:hAnsi="Tahoma" w:cs="Tahoma"/>
      <w:color w:val="000000"/>
      <w:sz w:val="22"/>
      <w:szCs w:val="24"/>
      <w:shd w:val="clear" w:color="auto" w:fill="000080"/>
    </w:rPr>
  </w:style>
  <w:style w:type="character" w:customStyle="1" w:styleId="Zkladntext2Char">
    <w:name w:val="Základní text 2 Char"/>
    <w:basedOn w:val="Standardnpsmoodstavce"/>
    <w:link w:val="Zkladntext2"/>
    <w:rsid w:val="00A129E8"/>
    <w:rPr>
      <w:color w:val="000000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129E8"/>
    <w:rPr>
      <w:color w:val="0000FF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129E8"/>
    <w:rPr>
      <w:color w:val="0000FF"/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129E8"/>
    <w:rPr>
      <w:color w:val="000000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29E8"/>
    <w:rPr>
      <w:color w:val="000000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A129E8"/>
    <w:rPr>
      <w:color w:val="000000"/>
      <w:szCs w:val="24"/>
    </w:rPr>
  </w:style>
  <w:style w:type="character" w:customStyle="1" w:styleId="NzevChar">
    <w:name w:val="Název Char"/>
    <w:basedOn w:val="Standardnpsmoodstavce"/>
    <w:link w:val="Nzev"/>
    <w:rsid w:val="00A129E8"/>
    <w:rPr>
      <w:b/>
      <w:color w:val="000000"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A129E8"/>
    <w:rPr>
      <w:b/>
      <w:color w:val="000000"/>
      <w:sz w:val="22"/>
      <w:szCs w:val="24"/>
    </w:rPr>
  </w:style>
  <w:style w:type="character" w:customStyle="1" w:styleId="ZvrChar">
    <w:name w:val="Závěr Char"/>
    <w:basedOn w:val="Standardnpsmoodstavce"/>
    <w:link w:val="Zvr"/>
    <w:rsid w:val="00A129E8"/>
    <w:rPr>
      <w:color w:val="000000"/>
      <w:sz w:val="22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129E8"/>
    <w:rPr>
      <w:rFonts w:ascii="Tms Rmn" w:hAnsi="Tms Rmn"/>
      <w:noProof/>
      <w:color w:val="00000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A129E8"/>
    <w:rPr>
      <w:color w:val="0000FF"/>
      <w:sz w:val="22"/>
      <w:szCs w:val="24"/>
    </w:rPr>
  </w:style>
  <w:style w:type="character" w:customStyle="1" w:styleId="TextbublinyChar">
    <w:name w:val="Text bubliny Char"/>
    <w:basedOn w:val="Standardnpsmoodstavce"/>
    <w:link w:val="Textbubliny"/>
    <w:rsid w:val="00A129E8"/>
    <w:rPr>
      <w:rFonts w:ascii="Tahoma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rsid w:val="00A129E8"/>
    <w:rPr>
      <w:b/>
      <w:bCs/>
      <w:color w:val="000000"/>
      <w:szCs w:val="24"/>
    </w:rPr>
  </w:style>
  <w:style w:type="table" w:customStyle="1" w:styleId="Motivtabulky1">
    <w:name w:val="Motiv tabulky1"/>
    <w:basedOn w:val="Normlntabulka"/>
    <w:next w:val="Motivtabulky"/>
    <w:rsid w:val="00A129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seznamu"/>
    <w:next w:val="111111"/>
    <w:rsid w:val="00A129E8"/>
  </w:style>
  <w:style w:type="table" w:customStyle="1" w:styleId="Mkatabulky1">
    <w:name w:val="Mřížka tabulky1"/>
    <w:basedOn w:val="Normlntabulka"/>
    <w:next w:val="Mkatabulky"/>
    <w:rsid w:val="00A129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rsid w:val="00A129E8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TextodstavceCharChar">
    <w:name w:val="Text odstavce Char Char"/>
    <w:link w:val="Textodstavce"/>
    <w:locked/>
    <w:rsid w:val="00A129E8"/>
    <w:rPr>
      <w:color w:val="000000"/>
      <w:sz w:val="22"/>
      <w:szCs w:val="24"/>
    </w:rPr>
  </w:style>
  <w:style w:type="character" w:customStyle="1" w:styleId="parent-message1">
    <w:name w:val="parent-message1"/>
    <w:rsid w:val="00A129E8"/>
    <w:rPr>
      <w:color w:val="333333"/>
    </w:rPr>
  </w:style>
  <w:style w:type="paragraph" w:styleId="Bezmezer">
    <w:name w:val="No Spacing"/>
    <w:uiPriority w:val="1"/>
    <w:qFormat/>
    <w:rsid w:val="002E0FEE"/>
    <w:pPr>
      <w:jc w:val="both"/>
    </w:pPr>
    <w:rPr>
      <w:rFonts w:ascii="Arial" w:hAnsi="Arial"/>
      <w:noProof/>
      <w:color w:val="000000"/>
      <w:sz w:val="22"/>
      <w:szCs w:val="24"/>
    </w:rPr>
  </w:style>
  <w:style w:type="character" w:styleId="Sledovanodkaz">
    <w:name w:val="FollowedHyperlink"/>
    <w:basedOn w:val="Standardnpsmoodstavce"/>
    <w:uiPriority w:val="99"/>
    <w:unhideWhenUsed/>
    <w:rsid w:val="00BF6C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83F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613D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74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spacing w:line="240" w:lineRule="atLeas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13D7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13D79"/>
  </w:style>
  <w:style w:type="paragraph" w:styleId="Zhlav">
    <w:name w:val="header"/>
    <w:basedOn w:val="Normln"/>
    <w:link w:val="ZhlavChar"/>
    <w:rsid w:val="00817481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817481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817481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817481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link w:val="NadpisoddluChar"/>
    <w:rsid w:val="00817481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817481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link w:val="NadpisdluChar"/>
    <w:rsid w:val="00817481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817481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817481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817481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817481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817481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link w:val="nadpisnazenChar"/>
    <w:rsid w:val="00817481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817481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817481"/>
    <w:pPr>
      <w:keepLines/>
      <w:jc w:val="center"/>
    </w:pPr>
  </w:style>
  <w:style w:type="paragraph" w:customStyle="1" w:styleId="Textbodu">
    <w:name w:val="Text bodu"/>
    <w:basedOn w:val="Normln"/>
    <w:rsid w:val="00817481"/>
    <w:pPr>
      <w:numPr>
        <w:ilvl w:val="2"/>
        <w:numId w:val="36"/>
      </w:numPr>
      <w:outlineLvl w:val="8"/>
    </w:pPr>
  </w:style>
  <w:style w:type="paragraph" w:customStyle="1" w:styleId="Textpsmene">
    <w:name w:val="Text písmene"/>
    <w:basedOn w:val="Normln"/>
    <w:link w:val="TextpsmeneChar"/>
    <w:rsid w:val="00817481"/>
    <w:pPr>
      <w:numPr>
        <w:ilvl w:val="1"/>
        <w:numId w:val="36"/>
      </w:numPr>
      <w:outlineLvl w:val="7"/>
    </w:pPr>
  </w:style>
  <w:style w:type="paragraph" w:customStyle="1" w:styleId="Textodstavce">
    <w:name w:val="Text odstavce"/>
    <w:basedOn w:val="Normln"/>
    <w:link w:val="TextodstavceCharChar"/>
    <w:rsid w:val="00817481"/>
    <w:pPr>
      <w:numPr>
        <w:numId w:val="36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817481"/>
  </w:style>
  <w:style w:type="paragraph" w:styleId="Zpat">
    <w:name w:val="footer"/>
    <w:basedOn w:val="Normln"/>
    <w:link w:val="ZpatChar"/>
    <w:rsid w:val="0081748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817481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817481"/>
    <w:rPr>
      <w:vertAlign w:val="superscript"/>
    </w:rPr>
  </w:style>
  <w:style w:type="paragraph" w:styleId="Titulek">
    <w:name w:val="caption"/>
    <w:basedOn w:val="Normln"/>
    <w:next w:val="Normln"/>
    <w:qFormat/>
    <w:rsid w:val="00817481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817481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817481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817481"/>
    <w:rPr>
      <w:b/>
    </w:rPr>
  </w:style>
  <w:style w:type="paragraph" w:customStyle="1" w:styleId="VARIANTA">
    <w:name w:val="VARIANTA"/>
    <w:basedOn w:val="Normln"/>
    <w:next w:val="Normln"/>
    <w:rsid w:val="00817481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817481"/>
    <w:rPr>
      <w:caps/>
      <w:spacing w:val="60"/>
    </w:rPr>
  </w:style>
  <w:style w:type="paragraph" w:customStyle="1" w:styleId="Novelizanbod">
    <w:name w:val="Novelizační bod"/>
    <w:basedOn w:val="Normln"/>
    <w:next w:val="Normln"/>
    <w:rsid w:val="00817481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817481"/>
    <w:rPr>
      <w:vertAlign w:val="superscript"/>
    </w:rPr>
  </w:style>
  <w:style w:type="paragraph" w:customStyle="1" w:styleId="lnek">
    <w:name w:val="Článek"/>
    <w:basedOn w:val="Normln"/>
    <w:next w:val="Normln"/>
    <w:rsid w:val="00817481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817481"/>
    <w:rPr>
      <w:b/>
    </w:rPr>
  </w:style>
  <w:style w:type="paragraph" w:customStyle="1" w:styleId="Textlnku">
    <w:name w:val="Text článku"/>
    <w:basedOn w:val="Normln"/>
    <w:rsid w:val="00817481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817481"/>
    <w:pPr>
      <w:ind w:left="567" w:hanging="567"/>
    </w:pPr>
  </w:style>
  <w:style w:type="paragraph" w:customStyle="1" w:styleId="Nzevzkona">
    <w:name w:val="Název zákona"/>
    <w:basedOn w:val="Normln"/>
    <w:next w:val="ST"/>
    <w:pPr>
      <w:spacing w:before="120"/>
      <w:jc w:val="center"/>
      <w:outlineLvl w:val="0"/>
    </w:pPr>
    <w:rPr>
      <w:b/>
    </w:rPr>
  </w:style>
  <w:style w:type="paragraph" w:styleId="Rozloendokumentu">
    <w:name w:val="Document Map"/>
    <w:basedOn w:val="Normln"/>
    <w:link w:val="RozloendokumentuChar"/>
    <w:pPr>
      <w:shd w:val="clear" w:color="auto" w:fill="000080"/>
    </w:pPr>
    <w:rPr>
      <w:rFonts w:ascii="Tahoma" w:hAnsi="Tahoma" w:cs="Tahoma"/>
    </w:rPr>
  </w:style>
  <w:style w:type="paragraph" w:customStyle="1" w:styleId="dka2">
    <w:name w:val="řádka 2"/>
    <w:basedOn w:val="Normln"/>
    <w:pPr>
      <w:widowControl w:val="0"/>
    </w:pPr>
  </w:style>
  <w:style w:type="paragraph" w:styleId="Zkladntext">
    <w:name w:val="Body Text"/>
    <w:basedOn w:val="Normln"/>
    <w:link w:val="ZkladntextChar1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tabulky">
    <w:name w:val="Text tabulky"/>
    <w:basedOn w:val="Normln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unsted5">
    <w:name w:val="tučně střed 5"/>
    <w:basedOn w:val="Normln"/>
    <w:pPr>
      <w:widowControl w:val="0"/>
      <w:spacing w:before="60" w:after="60"/>
      <w:jc w:val="center"/>
    </w:pPr>
    <w:rPr>
      <w:b/>
    </w:rPr>
  </w:style>
  <w:style w:type="paragraph" w:customStyle="1" w:styleId="nadpisvyhlky">
    <w:name w:val="nadpis vyhlášky"/>
    <w:basedOn w:val="Normln"/>
    <w:next w:val="Normln"/>
    <w:pPr>
      <w:keepNext/>
      <w:keepLines/>
      <w:spacing w:before="120"/>
      <w:jc w:val="center"/>
      <w:outlineLvl w:val="0"/>
    </w:pPr>
    <w:rPr>
      <w:b/>
    </w:rPr>
  </w:style>
  <w:style w:type="paragraph" w:customStyle="1" w:styleId="dka3">
    <w:name w:val="Řádka 3"/>
    <w:basedOn w:val="Normln"/>
    <w:pPr>
      <w:widowControl w:val="0"/>
      <w:spacing w:before="120"/>
    </w:pPr>
  </w:style>
  <w:style w:type="paragraph" w:customStyle="1" w:styleId="Oznaenpozmn">
    <w:name w:val="Označení pozm.n."/>
    <w:basedOn w:val="Normln"/>
    <w:pPr>
      <w:tabs>
        <w:tab w:val="num" w:pos="425"/>
      </w:tabs>
      <w:spacing w:after="120"/>
      <w:ind w:left="425" w:hanging="425"/>
    </w:pPr>
    <w:rPr>
      <w:b/>
    </w:rPr>
  </w:style>
  <w:style w:type="paragraph" w:customStyle="1" w:styleId="Textpozmn">
    <w:name w:val="Text pozm.n."/>
    <w:basedOn w:val="Normln"/>
    <w:pPr>
      <w:tabs>
        <w:tab w:val="left" w:pos="851"/>
      </w:tabs>
      <w:spacing w:after="60"/>
      <w:ind w:left="227" w:hanging="227"/>
    </w:pPr>
  </w:style>
  <w:style w:type="paragraph" w:customStyle="1" w:styleId="Novelizanbodvpozmn">
    <w:name w:val="Novelizační bod v pozm.n."/>
    <w:basedOn w:val="Normln"/>
    <w:pPr>
      <w:tabs>
        <w:tab w:val="left" w:pos="1418"/>
      </w:tabs>
      <w:spacing w:before="240"/>
      <w:ind w:left="1418" w:hanging="567"/>
    </w:pPr>
  </w:style>
  <w:style w:type="paragraph" w:customStyle="1" w:styleId="slopodpsmenem">
    <w:name w:val="Číslo pod písmenem"/>
    <w:basedOn w:val="Textpsmene"/>
    <w:pPr>
      <w:numPr>
        <w:ilvl w:val="0"/>
        <w:numId w:val="0"/>
      </w:numPr>
      <w:tabs>
        <w:tab w:val="num" w:pos="425"/>
        <w:tab w:val="left" w:pos="851"/>
      </w:tabs>
      <w:ind w:left="425" w:hanging="425"/>
      <w:outlineLvl w:val="8"/>
    </w:pPr>
  </w:style>
  <w:style w:type="paragraph" w:customStyle="1" w:styleId="zaa">
    <w:name w:val="za a)"/>
    <w:basedOn w:val="Normln"/>
    <w:pPr>
      <w:widowControl w:val="0"/>
      <w:tabs>
        <w:tab w:val="num" w:pos="425"/>
      </w:tabs>
      <w:ind w:left="425" w:hanging="425"/>
      <w:outlineLvl w:val="7"/>
    </w:pPr>
  </w:style>
  <w:style w:type="paragraph" w:customStyle="1" w:styleId="za1">
    <w:name w:val="za (1)"/>
    <w:basedOn w:val="Normln"/>
    <w:pPr>
      <w:widowControl w:val="0"/>
      <w:tabs>
        <w:tab w:val="num" w:pos="425"/>
        <w:tab w:val="left" w:pos="907"/>
      </w:tabs>
      <w:spacing w:before="120" w:after="120"/>
      <w:ind w:left="425" w:hanging="425"/>
      <w:outlineLvl w:val="6"/>
    </w:pPr>
    <w:rPr>
      <w:spacing w:val="-8"/>
    </w:rPr>
  </w:style>
  <w:style w:type="paragraph" w:customStyle="1" w:styleId="Odka3">
    <w:name w:val="Oádka 3"/>
    <w:basedOn w:val="Zkladntext"/>
    <w:pPr>
      <w:spacing w:before="12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tuenistoed5">
    <w:name w:val="tueni stoed 5"/>
    <w:basedOn w:val="Zkladntext"/>
    <w:pPr>
      <w:spacing w:before="60" w:after="60"/>
      <w:ind w:firstLine="567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ek0">
    <w:name w:val="oádek 0"/>
    <w:basedOn w:val="Normln"/>
    <w:pPr>
      <w:spacing w:before="60"/>
    </w:pPr>
  </w:style>
  <w:style w:type="paragraph" w:customStyle="1" w:styleId="dek0">
    <w:name w:val="řádek 0"/>
    <w:basedOn w:val="Normln"/>
    <w:pPr>
      <w:widowControl w:val="0"/>
      <w:spacing w:before="60"/>
    </w:pPr>
  </w:style>
  <w:style w:type="paragraph" w:styleId="Zkladntext2">
    <w:name w:val="Body Text 2"/>
    <w:basedOn w:val="Normln"/>
    <w:link w:val="Zkladntext2Char"/>
  </w:style>
  <w:style w:type="paragraph" w:styleId="Zkladntextodsazen">
    <w:name w:val="Body Text Indent"/>
    <w:basedOn w:val="Normln"/>
    <w:link w:val="ZkladntextodsazenChar"/>
    <w:pPr>
      <w:spacing w:before="120"/>
      <w:ind w:left="720"/>
    </w:pPr>
    <w:rPr>
      <w:color w:val="0000FF"/>
    </w:rPr>
  </w:style>
  <w:style w:type="paragraph" w:styleId="Zkladntext3">
    <w:name w:val="Body Text 3"/>
    <w:basedOn w:val="Normln"/>
    <w:link w:val="Zkladntext3Char"/>
    <w:pPr>
      <w:spacing w:before="240"/>
    </w:pPr>
    <w:rPr>
      <w:color w:val="0000FF"/>
    </w:rPr>
  </w:style>
  <w:style w:type="paragraph" w:styleId="Zkladntextodsazen2">
    <w:name w:val="Body Text Indent 2"/>
    <w:basedOn w:val="Normln"/>
    <w:link w:val="Zkladntextodsazen2Char"/>
    <w:pPr>
      <w:ind w:left="600"/>
    </w:pPr>
  </w:style>
  <w:style w:type="paragraph" w:styleId="Zkladntextodsazen3">
    <w:name w:val="Body Text Indent 3"/>
    <w:basedOn w:val="Normln"/>
    <w:link w:val="Zkladntextodsazen3Char"/>
    <w:pPr>
      <w:ind w:left="720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Obsah1">
    <w:name w:val="toc 1"/>
    <w:basedOn w:val="Normln"/>
    <w:next w:val="Normln"/>
    <w:autoRedefine/>
    <w:pPr>
      <w:tabs>
        <w:tab w:val="right" w:leader="dot" w:pos="9396"/>
      </w:tabs>
    </w:pPr>
    <w:rPr>
      <w:b/>
      <w:szCs w:val="28"/>
    </w:rPr>
  </w:style>
  <w:style w:type="paragraph" w:customStyle="1" w:styleId="Tiret1">
    <w:name w:val="Tiret 1"/>
    <w:basedOn w:val="Normln"/>
    <w:pPr>
      <w:tabs>
        <w:tab w:val="left" w:pos="851"/>
      </w:tabs>
      <w:spacing w:before="120" w:after="120"/>
      <w:ind w:left="1418" w:hanging="567"/>
    </w:pPr>
  </w:style>
  <w:style w:type="character" w:styleId="Zvraznn">
    <w:name w:val="Emphasis"/>
    <w:basedOn w:val="Standardnpsmoodstavce"/>
    <w:qFormat/>
    <w:rPr>
      <w:i/>
      <w:iCs/>
    </w:rPr>
  </w:style>
  <w:style w:type="paragraph" w:customStyle="1" w:styleId="Point1">
    <w:name w:val="Point 1"/>
    <w:basedOn w:val="Normln"/>
    <w:pPr>
      <w:tabs>
        <w:tab w:val="left" w:pos="851"/>
      </w:tabs>
      <w:spacing w:before="120" w:after="120"/>
      <w:ind w:left="1418" w:hanging="567"/>
    </w:pPr>
  </w:style>
  <w:style w:type="paragraph" w:customStyle="1" w:styleId="font0">
    <w:name w:val="font0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7">
    <w:name w:val="font7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8">
    <w:name w:val="font8"/>
    <w:basedOn w:val="Normln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8">
    <w:name w:val="xl28"/>
    <w:basedOn w:val="Normln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3">
    <w:name w:val="xl33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4">
    <w:name w:val="xl34"/>
    <w:basedOn w:val="Normln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9">
    <w:name w:val="xl3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1">
    <w:name w:val="xl41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Normln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5">
    <w:name w:val="xl45"/>
    <w:basedOn w:val="Normln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6">
    <w:name w:val="xl46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8">
    <w:name w:val="xl48"/>
    <w:basedOn w:val="Normln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9">
    <w:name w:val="xl49"/>
    <w:basedOn w:val="Normln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1">
    <w:name w:val="xl51"/>
    <w:basedOn w:val="Normln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2">
    <w:name w:val="xl52"/>
    <w:basedOn w:val="Normln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ln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4">
    <w:name w:val="xl54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5">
    <w:name w:val="xl55"/>
    <w:basedOn w:val="Normln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6">
    <w:name w:val="xl56"/>
    <w:basedOn w:val="Normln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7">
    <w:name w:val="xl57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9">
    <w:name w:val="xl59"/>
    <w:basedOn w:val="Normln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0">
    <w:name w:val="xl60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1">
    <w:name w:val="xl6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2">
    <w:name w:val="xl62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3">
    <w:name w:val="xl63"/>
    <w:basedOn w:val="Normln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4">
    <w:name w:val="xl64"/>
    <w:basedOn w:val="Normln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5">
    <w:name w:val="xl65"/>
    <w:basedOn w:val="Normln"/>
    <w:pPr>
      <w:pBdr>
        <w:top w:val="single" w:sz="12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6">
    <w:name w:val="xl66"/>
    <w:basedOn w:val="Normln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7">
    <w:name w:val="xl67"/>
    <w:basedOn w:val="Normln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8">
    <w:name w:val="xl68"/>
    <w:basedOn w:val="Normln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69">
    <w:name w:val="xl69"/>
    <w:basedOn w:val="Normln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0">
    <w:name w:val="xl70"/>
    <w:basedOn w:val="Normln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1">
    <w:name w:val="xl71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3">
    <w:name w:val="xl73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4">
    <w:name w:val="xl74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5">
    <w:name w:val="xl75"/>
    <w:basedOn w:val="Normln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6">
    <w:name w:val="xl76"/>
    <w:basedOn w:val="Norml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7">
    <w:name w:val="xl77"/>
    <w:basedOn w:val="Normln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79">
    <w:name w:val="xl79"/>
    <w:basedOn w:val="Normln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0">
    <w:name w:val="xl80"/>
    <w:basedOn w:val="Normln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1">
    <w:name w:val="xl81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2">
    <w:name w:val="xl82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3">
    <w:name w:val="xl83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4">
    <w:name w:val="xl84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7">
    <w:name w:val="xl87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8">
    <w:name w:val="xl88"/>
    <w:basedOn w:val="Normln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89">
    <w:name w:val="xl89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0">
    <w:name w:val="xl90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1">
    <w:name w:val="xl91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2">
    <w:name w:val="xl92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3">
    <w:name w:val="xl93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4">
    <w:name w:val="xl94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5">
    <w:name w:val="xl95"/>
    <w:basedOn w:val="Normln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7">
    <w:name w:val="xl97"/>
    <w:basedOn w:val="Normln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8">
    <w:name w:val="xl98"/>
    <w:basedOn w:val="Norml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99">
    <w:name w:val="xl99"/>
    <w:basedOn w:val="Norml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0">
    <w:name w:val="xl10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1">
    <w:name w:val="xl101"/>
    <w:basedOn w:val="Normln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2">
    <w:name w:val="xl10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3">
    <w:name w:val="xl103"/>
    <w:basedOn w:val="Normln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ln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u w:val="single"/>
    </w:rPr>
  </w:style>
  <w:style w:type="paragraph" w:customStyle="1" w:styleId="xl105">
    <w:name w:val="xl105"/>
    <w:basedOn w:val="Normln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6">
    <w:name w:val="xl106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7">
    <w:name w:val="xl107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08">
    <w:name w:val="xl108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09">
    <w:name w:val="xl109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0">
    <w:name w:val="xl110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1">
    <w:name w:val="xl111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112">
    <w:name w:val="xl112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za10">
    <w:name w:val="za 1."/>
    <w:basedOn w:val="Normln"/>
    <w:pPr>
      <w:widowControl w:val="0"/>
      <w:outlineLvl w:val="8"/>
    </w:pPr>
  </w:style>
  <w:style w:type="paragraph" w:customStyle="1" w:styleId="ZKON">
    <w:name w:val="ZÁKON"/>
    <w:basedOn w:val="Normln"/>
    <w:next w:val="Nzevzkona"/>
    <w:pPr>
      <w:jc w:val="center"/>
      <w:outlineLvl w:val="0"/>
    </w:pPr>
    <w:rPr>
      <w:b/>
      <w:caps/>
    </w:rPr>
  </w:style>
  <w:style w:type="paragraph" w:customStyle="1" w:styleId="NZEVSTI">
    <w:name w:val="NÁZEV ČÁSTI"/>
    <w:basedOn w:val="Normln"/>
    <w:next w:val="Hlava"/>
    <w:pPr>
      <w:jc w:val="center"/>
      <w:outlineLvl w:val="1"/>
    </w:pPr>
    <w:rPr>
      <w:b/>
      <w:caps/>
    </w:rPr>
  </w:style>
  <w:style w:type="paragraph" w:customStyle="1" w:styleId="Nzevhlavy">
    <w:name w:val="Název hlavy"/>
    <w:basedOn w:val="Normln"/>
    <w:next w:val="Dl"/>
    <w:pPr>
      <w:jc w:val="center"/>
      <w:outlineLvl w:val="2"/>
    </w:pPr>
  </w:style>
  <w:style w:type="paragraph" w:customStyle="1" w:styleId="Psmeno">
    <w:name w:val="&quot;Písmeno&quot;"/>
    <w:basedOn w:val="Normln"/>
    <w:pPr>
      <w:ind w:left="425" w:hanging="425"/>
    </w:pPr>
  </w:style>
  <w:style w:type="paragraph" w:customStyle="1" w:styleId="Datedadoption">
    <w:name w:val="Date d'adoption"/>
    <w:basedOn w:val="Normln"/>
    <w:next w:val="Titreobjet"/>
    <w:pPr>
      <w:spacing w:before="360"/>
      <w:jc w:val="center"/>
    </w:pPr>
    <w:rPr>
      <w:b/>
      <w:snapToGrid w:val="0"/>
    </w:rPr>
  </w:style>
  <w:style w:type="paragraph" w:customStyle="1" w:styleId="Titreobjet">
    <w:name w:val="Titre objet"/>
    <w:basedOn w:val="Normln"/>
    <w:next w:val="Normln"/>
    <w:pPr>
      <w:spacing w:before="360" w:after="360"/>
      <w:jc w:val="center"/>
    </w:pPr>
    <w:rPr>
      <w:b/>
      <w:snapToGrid w:val="0"/>
    </w:rPr>
  </w:style>
  <w:style w:type="paragraph" w:customStyle="1" w:styleId="Typedudocument">
    <w:name w:val="Type du document"/>
    <w:basedOn w:val="Normln"/>
    <w:next w:val="Datedadoption"/>
    <w:pPr>
      <w:spacing w:before="360"/>
      <w:jc w:val="center"/>
    </w:pPr>
    <w:rPr>
      <w:b/>
      <w:snapToGrid w:val="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</w:rPr>
  </w:style>
  <w:style w:type="character" w:customStyle="1" w:styleId="TextpozmnChar">
    <w:name w:val="Text pozm.n. Char"/>
    <w:basedOn w:val="Standardnpsmoodstavce"/>
    <w:rPr>
      <w:noProof w:val="0"/>
      <w:sz w:val="24"/>
      <w:lang w:val="cs-CZ" w:eastAsia="cs-CZ" w:bidi="ar-SA"/>
    </w:rPr>
  </w:style>
  <w:style w:type="paragraph" w:customStyle="1" w:styleId="Nzevoddlu">
    <w:name w:val="Název oddílu"/>
    <w:basedOn w:val="Normln"/>
    <w:next w:val="Normln"/>
    <w:pPr>
      <w:jc w:val="center"/>
      <w:outlineLvl w:val="4"/>
    </w:pPr>
    <w:rPr>
      <w:b/>
    </w:rPr>
  </w:style>
  <w:style w:type="character" w:customStyle="1" w:styleId="TextpsmeneChar">
    <w:name w:val="Text písmene Char"/>
    <w:basedOn w:val="Standardnpsmoodstavce"/>
    <w:link w:val="Textpsmene"/>
    <w:rsid w:val="00DF1C56"/>
    <w:rPr>
      <w:color w:val="000000"/>
      <w:sz w:val="22"/>
      <w:szCs w:val="24"/>
    </w:rPr>
  </w:style>
  <w:style w:type="paragraph" w:customStyle="1" w:styleId="Nzevdlu">
    <w:name w:val="Název dílu"/>
    <w:basedOn w:val="Normln"/>
    <w:next w:val="Normln"/>
    <w:pPr>
      <w:jc w:val="center"/>
      <w:outlineLvl w:val="3"/>
    </w:pPr>
    <w:rPr>
      <w:i/>
    </w:rPr>
  </w:style>
  <w:style w:type="paragraph" w:customStyle="1" w:styleId="CELEX">
    <w:name w:val="CELEX"/>
    <w:basedOn w:val="Normln"/>
    <w:pPr>
      <w:spacing w:before="60"/>
    </w:pPr>
    <w:rPr>
      <w:i/>
      <w:sz w:val="20"/>
    </w:rPr>
  </w:style>
  <w:style w:type="paragraph" w:customStyle="1" w:styleId="Nadpispozmn">
    <w:name w:val="Nadpis. pozm.n."/>
    <w:basedOn w:val="Normln"/>
    <w:next w:val="Normln"/>
    <w:pPr>
      <w:spacing w:after="120"/>
      <w:jc w:val="center"/>
    </w:pPr>
    <w:rPr>
      <w:b/>
      <w:sz w:val="32"/>
    </w:rPr>
  </w:style>
  <w:style w:type="paragraph" w:customStyle="1" w:styleId="odka2">
    <w:name w:val="oádka 2"/>
    <w:basedOn w:val="Zkladntext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stavec1">
    <w:name w:val="odstavec 1"/>
    <w:basedOn w:val="Normln"/>
    <w:pPr>
      <w:widowControl w:val="0"/>
      <w:spacing w:before="120"/>
      <w:ind w:firstLine="567"/>
    </w:pPr>
  </w:style>
  <w:style w:type="paragraph" w:styleId="Nzev">
    <w:name w:val="Title"/>
    <w:basedOn w:val="Normln"/>
    <w:link w:val="NzevChar"/>
    <w:qFormat/>
    <w:pPr>
      <w:autoSpaceDE w:val="0"/>
      <w:autoSpaceDN w:val="0"/>
      <w:jc w:val="center"/>
    </w:pPr>
    <w:rPr>
      <w:b/>
      <w:sz w:val="28"/>
    </w:rPr>
  </w:style>
  <w:style w:type="paragraph" w:styleId="Podtitul">
    <w:name w:val="Subtitle"/>
    <w:basedOn w:val="Normln"/>
    <w:link w:val="PodtitulChar"/>
    <w:qFormat/>
    <w:rPr>
      <w:b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Normln"/>
    <w:pPr>
      <w:widowControl w:val="0"/>
      <w:tabs>
        <w:tab w:val="left" w:pos="6768"/>
        <w:tab w:val="left" w:pos="10224"/>
      </w:tabs>
    </w:pPr>
    <w:rPr>
      <w:rFonts w:ascii="Courier New" w:hAnsi="Courier New"/>
      <w:b/>
    </w:rPr>
  </w:style>
  <w:style w:type="paragraph" w:customStyle="1" w:styleId="Import35">
    <w:name w:val="Import 35"/>
    <w:basedOn w:val="Normln"/>
    <w:pPr>
      <w:widowControl w:val="0"/>
      <w:tabs>
        <w:tab w:val="left" w:pos="5328"/>
        <w:tab w:val="left" w:pos="7200"/>
        <w:tab w:val="left" w:pos="8928"/>
      </w:tabs>
    </w:pPr>
    <w:rPr>
      <w:rFonts w:ascii="Courier New" w:hAnsi="Courier New"/>
      <w:b/>
    </w:rPr>
  </w:style>
  <w:style w:type="paragraph" w:customStyle="1" w:styleId="Import64">
    <w:name w:val="Import 64"/>
    <w:basedOn w:val="Normln"/>
    <w:pPr>
      <w:widowControl w:val="0"/>
      <w:tabs>
        <w:tab w:val="left" w:pos="2304"/>
        <w:tab w:val="left" w:pos="4176"/>
        <w:tab w:val="left" w:pos="6480"/>
        <w:tab w:val="left" w:pos="8208"/>
        <w:tab w:val="left" w:pos="9216"/>
        <w:tab w:val="left" w:pos="21024"/>
      </w:tabs>
    </w:pPr>
    <w:rPr>
      <w:rFonts w:ascii="Courier New" w:hAnsi="Courier New"/>
    </w:rPr>
  </w:style>
  <w:style w:type="paragraph" w:customStyle="1" w:styleId="normy1">
    <w:name w:val="normy1"/>
    <w:basedOn w:val="Nadpis1"/>
    <w:pPr>
      <w:spacing w:before="0" w:after="0"/>
    </w:pPr>
    <w:rPr>
      <w:rFonts w:ascii="Times New Roman" w:hAnsi="Times New Roman" w:cs="Arial"/>
      <w:bCs/>
      <w:kern w:val="32"/>
      <w:sz w:val="24"/>
      <w:szCs w:val="32"/>
    </w:r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customStyle="1" w:styleId="Styl1">
    <w:name w:val="Styl1"/>
    <w:basedOn w:val="Normln"/>
    <w:autoRedefine/>
    <w:pPr>
      <w:autoSpaceDE w:val="0"/>
      <w:autoSpaceDN w:val="0"/>
      <w:adjustRightInd w:val="0"/>
      <w:spacing w:before="120"/>
    </w:pPr>
    <w:rPr>
      <w:rFonts w:cs="Arial"/>
      <w:b/>
      <w:bCs/>
      <w:kern w:val="32"/>
      <w:szCs w:val="32"/>
    </w:r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5">
    <w:name w:val="Import 55"/>
    <w:basedOn w:val="Normln"/>
    <w:pPr>
      <w:widowControl w:val="0"/>
      <w:tabs>
        <w:tab w:val="left" w:pos="2448"/>
        <w:tab w:val="left" w:pos="4176"/>
        <w:tab w:val="left" w:pos="6048"/>
        <w:tab w:val="left" w:pos="7632"/>
      </w:tabs>
    </w:pPr>
    <w:rPr>
      <w:rFonts w:ascii="Courier New" w:hAnsi="Courier New"/>
    </w:rPr>
  </w:style>
  <w:style w:type="paragraph" w:customStyle="1" w:styleId="Import5">
    <w:name w:val="Import 5"/>
    <w:basedOn w:val="Normln"/>
    <w:pPr>
      <w:widowControl w:val="0"/>
      <w:tabs>
        <w:tab w:val="left" w:pos="2448"/>
        <w:tab w:val="left" w:pos="4176"/>
        <w:tab w:val="left" w:pos="7200"/>
        <w:tab w:val="left" w:pos="8928"/>
      </w:tabs>
    </w:pPr>
    <w:rPr>
      <w:rFonts w:ascii="Courier New" w:hAnsi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Zvr">
    <w:name w:val="Closing"/>
    <w:basedOn w:val="Normln"/>
    <w:link w:val="ZvrChar"/>
    <w:pPr>
      <w:ind w:left="4252"/>
    </w:pPr>
  </w:style>
  <w:style w:type="paragraph" w:styleId="Seznamsodrkami">
    <w:name w:val="List Bullet"/>
    <w:basedOn w:val="Normln"/>
    <w:pPr>
      <w:numPr>
        <w:numId w:val="3"/>
      </w:numPr>
    </w:pPr>
  </w:style>
  <w:style w:type="paragraph" w:styleId="Seznamsodrkami2">
    <w:name w:val="List Bullet 2"/>
    <w:basedOn w:val="Normln"/>
    <w:pPr>
      <w:numPr>
        <w:numId w:val="4"/>
      </w:numPr>
    </w:pPr>
  </w:style>
  <w:style w:type="paragraph" w:styleId="Seznamsodrkami3">
    <w:name w:val="List Bullet 3"/>
    <w:basedOn w:val="Normln"/>
    <w:pPr>
      <w:numPr>
        <w:numId w:val="5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-prvnodsazen">
    <w:name w:val="Body Text First Indent"/>
    <w:basedOn w:val="Zkladntext"/>
    <w:link w:val="Zkladntext-prvnodsazenChar"/>
    <w:pPr>
      <w:spacing w:after="120"/>
      <w:ind w:firstLine="21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Zkladntext-prvnodsazen2">
    <w:name w:val="Body Text First Indent 2"/>
    <w:basedOn w:val="Zkladntextodsazen"/>
    <w:link w:val="Zkladntext-prvnodsazen2Char"/>
    <w:pPr>
      <w:spacing w:before="0" w:after="120"/>
      <w:ind w:left="283" w:firstLine="210"/>
    </w:pPr>
    <w:rPr>
      <w:color w:val="auto"/>
    </w:rPr>
  </w:style>
  <w:style w:type="character" w:customStyle="1" w:styleId="ZkladntextChar">
    <w:name w:val="Základní text Char"/>
    <w:basedOn w:val="Standardnpsmoodstavce"/>
    <w:rPr>
      <w:rFonts w:ascii="Tms Rmn" w:hAnsi="Tms Rmn"/>
      <w:noProof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aragrafChar">
    <w:name w:val="Paragraf Char"/>
    <w:basedOn w:val="Standardnpsmoodstavce"/>
    <w:rPr>
      <w:noProof w:val="0"/>
      <w:sz w:val="24"/>
      <w:lang w:val="cs-CZ" w:eastAsia="cs-CZ" w:bidi="ar-SA"/>
    </w:rPr>
  </w:style>
  <w:style w:type="paragraph" w:customStyle="1" w:styleId="Text1">
    <w:name w:val="Text 1"/>
    <w:basedOn w:val="Normln"/>
    <w:pPr>
      <w:spacing w:before="120" w:after="120" w:line="360" w:lineRule="auto"/>
      <w:ind w:left="850"/>
    </w:pPr>
  </w:style>
  <w:style w:type="paragraph" w:customStyle="1" w:styleId="Text2">
    <w:name w:val="Text 2"/>
    <w:basedOn w:val="Normln"/>
    <w:pPr>
      <w:spacing w:before="120" w:after="120" w:line="360" w:lineRule="auto"/>
      <w:ind w:left="850"/>
    </w:pPr>
  </w:style>
  <w:style w:type="paragraph" w:customStyle="1" w:styleId="Text3">
    <w:name w:val="Text 3"/>
    <w:basedOn w:val="Normln"/>
    <w:pPr>
      <w:spacing w:before="120" w:after="120" w:line="360" w:lineRule="auto"/>
      <w:ind w:left="850"/>
    </w:pPr>
  </w:style>
  <w:style w:type="paragraph" w:customStyle="1" w:styleId="Text4">
    <w:name w:val="Text 4"/>
    <w:basedOn w:val="Normln"/>
    <w:semiHidden/>
    <w:pPr>
      <w:spacing w:before="120" w:after="120" w:line="360" w:lineRule="auto"/>
      <w:ind w:left="850"/>
    </w:pPr>
  </w:style>
  <w:style w:type="paragraph" w:styleId="Seznamsodrkami4">
    <w:name w:val="List Bullet 4"/>
    <w:basedOn w:val="Normln"/>
    <w:autoRedefine/>
    <w:pPr>
      <w:numPr>
        <w:numId w:val="10"/>
      </w:numPr>
      <w:spacing w:before="120" w:after="120" w:line="360" w:lineRule="auto"/>
    </w:pPr>
  </w:style>
  <w:style w:type="paragraph" w:styleId="slovanseznam">
    <w:name w:val="List Number"/>
    <w:basedOn w:val="Normln"/>
    <w:pPr>
      <w:numPr>
        <w:numId w:val="16"/>
      </w:numPr>
      <w:spacing w:before="120" w:after="120" w:line="360" w:lineRule="auto"/>
    </w:pPr>
  </w:style>
  <w:style w:type="paragraph" w:styleId="slovanseznam2">
    <w:name w:val="List Number 2"/>
    <w:basedOn w:val="Normln"/>
    <w:pPr>
      <w:numPr>
        <w:numId w:val="18"/>
      </w:numPr>
      <w:spacing w:before="120" w:after="120" w:line="360" w:lineRule="auto"/>
    </w:pPr>
  </w:style>
  <w:style w:type="paragraph" w:styleId="slovanseznam3">
    <w:name w:val="List Number 3"/>
    <w:basedOn w:val="Normln"/>
    <w:pPr>
      <w:numPr>
        <w:numId w:val="19"/>
      </w:numPr>
      <w:spacing w:before="120" w:after="120" w:line="360" w:lineRule="auto"/>
    </w:pPr>
  </w:style>
  <w:style w:type="paragraph" w:styleId="slovanseznam4">
    <w:name w:val="List Number 4"/>
    <w:basedOn w:val="Normln"/>
    <w:pPr>
      <w:numPr>
        <w:numId w:val="20"/>
      </w:numPr>
      <w:spacing w:before="120" w:after="120" w:line="360" w:lineRule="auto"/>
    </w:pPr>
  </w:style>
  <w:style w:type="paragraph" w:customStyle="1" w:styleId="HeaderLandscape">
    <w:name w:val="HeaderLandscape"/>
    <w:basedOn w:val="Normln"/>
    <w:pPr>
      <w:tabs>
        <w:tab w:val="right" w:pos="14570"/>
      </w:tabs>
      <w:spacing w:before="120" w:after="120" w:line="360" w:lineRule="auto"/>
    </w:pPr>
  </w:style>
  <w:style w:type="paragraph" w:customStyle="1" w:styleId="FooterLandscape">
    <w:name w:val="FooterLandscape"/>
    <w:basedOn w:val="Normln"/>
    <w:semiHidden/>
    <w:pPr>
      <w:tabs>
        <w:tab w:val="center" w:pos="7285"/>
        <w:tab w:val="center" w:pos="10930"/>
        <w:tab w:val="right" w:pos="14570"/>
      </w:tabs>
    </w:pPr>
  </w:style>
  <w:style w:type="paragraph" w:customStyle="1" w:styleId="NormalCentered">
    <w:name w:val="Normal Centered"/>
    <w:basedOn w:val="Normln"/>
    <w:pPr>
      <w:spacing w:before="120" w:after="120" w:line="360" w:lineRule="auto"/>
      <w:jc w:val="center"/>
    </w:pPr>
  </w:style>
  <w:style w:type="paragraph" w:customStyle="1" w:styleId="NormalLeft">
    <w:name w:val="Normal Left"/>
    <w:basedOn w:val="Normln"/>
    <w:pPr>
      <w:spacing w:before="120" w:after="120" w:line="360" w:lineRule="auto"/>
    </w:pPr>
  </w:style>
  <w:style w:type="paragraph" w:customStyle="1" w:styleId="NormalRight">
    <w:name w:val="Normal Right"/>
    <w:basedOn w:val="Normln"/>
    <w:pPr>
      <w:spacing w:before="120" w:after="120" w:line="360" w:lineRule="auto"/>
      <w:jc w:val="right"/>
    </w:pPr>
  </w:style>
  <w:style w:type="paragraph" w:customStyle="1" w:styleId="QuotedText">
    <w:name w:val="Quoted Text"/>
    <w:basedOn w:val="Normln"/>
    <w:pPr>
      <w:spacing w:before="120" w:after="120" w:line="360" w:lineRule="auto"/>
      <w:ind w:left="1417"/>
    </w:pPr>
  </w:style>
  <w:style w:type="paragraph" w:customStyle="1" w:styleId="Point0">
    <w:name w:val="Point 0"/>
    <w:basedOn w:val="Normln"/>
    <w:pPr>
      <w:spacing w:before="120" w:after="120" w:line="360" w:lineRule="auto"/>
      <w:ind w:left="850" w:hanging="850"/>
    </w:pPr>
  </w:style>
  <w:style w:type="paragraph" w:customStyle="1" w:styleId="Point2">
    <w:name w:val="Point 2"/>
    <w:basedOn w:val="Normln"/>
    <w:pPr>
      <w:spacing w:before="120" w:after="120" w:line="360" w:lineRule="auto"/>
      <w:ind w:left="1984" w:hanging="567"/>
    </w:pPr>
  </w:style>
  <w:style w:type="paragraph" w:customStyle="1" w:styleId="Point3">
    <w:name w:val="Point 3"/>
    <w:basedOn w:val="Normln"/>
    <w:pPr>
      <w:spacing w:before="120" w:after="120" w:line="360" w:lineRule="auto"/>
      <w:ind w:left="2551" w:hanging="567"/>
    </w:pPr>
  </w:style>
  <w:style w:type="paragraph" w:customStyle="1" w:styleId="Point4">
    <w:name w:val="Point 4"/>
    <w:basedOn w:val="Normln"/>
    <w:pPr>
      <w:spacing w:before="120" w:after="120" w:line="360" w:lineRule="auto"/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2">
    <w:name w:val="Tiret 2"/>
    <w:basedOn w:val="Point2"/>
    <w:pPr>
      <w:numPr>
        <w:numId w:val="33"/>
      </w:numPr>
    </w:pPr>
  </w:style>
  <w:style w:type="paragraph" w:customStyle="1" w:styleId="Tiret3">
    <w:name w:val="Tiret 3"/>
    <w:basedOn w:val="Point3"/>
    <w:pPr>
      <w:numPr>
        <w:numId w:val="34"/>
      </w:numPr>
    </w:pPr>
  </w:style>
  <w:style w:type="paragraph" w:customStyle="1" w:styleId="Tiret4">
    <w:name w:val="Tiret 4"/>
    <w:basedOn w:val="Point4"/>
    <w:pPr>
      <w:numPr>
        <w:numId w:val="35"/>
      </w:numPr>
    </w:pPr>
  </w:style>
  <w:style w:type="paragraph" w:customStyle="1" w:styleId="PointDouble0">
    <w:name w:val="PointDouble 0"/>
    <w:basedOn w:val="Normln"/>
    <w:pPr>
      <w:tabs>
        <w:tab w:val="left" w:pos="850"/>
      </w:tabs>
      <w:spacing w:before="120" w:after="120" w:line="360" w:lineRule="auto"/>
      <w:ind w:left="1417" w:hanging="1417"/>
    </w:pPr>
  </w:style>
  <w:style w:type="paragraph" w:customStyle="1" w:styleId="PointDouble1">
    <w:name w:val="PointDouble 1"/>
    <w:basedOn w:val="Normln"/>
    <w:pPr>
      <w:tabs>
        <w:tab w:val="left" w:pos="1417"/>
      </w:tabs>
      <w:spacing w:before="120" w:after="120" w:line="360" w:lineRule="auto"/>
      <w:ind w:left="1984" w:hanging="1134"/>
    </w:pPr>
  </w:style>
  <w:style w:type="paragraph" w:customStyle="1" w:styleId="PointDouble2">
    <w:name w:val="PointDouble 2"/>
    <w:basedOn w:val="Normln"/>
    <w:pPr>
      <w:tabs>
        <w:tab w:val="left" w:pos="1984"/>
      </w:tabs>
      <w:spacing w:before="120" w:after="120" w:line="360" w:lineRule="auto"/>
      <w:ind w:left="2551" w:hanging="1134"/>
    </w:pPr>
  </w:style>
  <w:style w:type="paragraph" w:customStyle="1" w:styleId="PointDouble3">
    <w:name w:val="PointDouble 3"/>
    <w:basedOn w:val="Normln"/>
    <w:pPr>
      <w:tabs>
        <w:tab w:val="left" w:pos="2551"/>
      </w:tabs>
      <w:spacing w:before="120" w:after="120" w:line="360" w:lineRule="auto"/>
      <w:ind w:left="3118" w:hanging="1134"/>
    </w:pPr>
  </w:style>
  <w:style w:type="paragraph" w:customStyle="1" w:styleId="PointDouble4">
    <w:name w:val="PointDouble 4"/>
    <w:basedOn w:val="Normln"/>
    <w:pPr>
      <w:tabs>
        <w:tab w:val="left" w:pos="3118"/>
      </w:tabs>
      <w:spacing w:before="120" w:after="120" w:line="360" w:lineRule="auto"/>
      <w:ind w:left="3685" w:hanging="1134"/>
    </w:pPr>
  </w:style>
  <w:style w:type="paragraph" w:customStyle="1" w:styleId="PointTriple0">
    <w:name w:val="PointTriple 0"/>
    <w:basedOn w:val="Normln"/>
    <w:pPr>
      <w:tabs>
        <w:tab w:val="left" w:pos="850"/>
        <w:tab w:val="left" w:pos="1417"/>
      </w:tabs>
      <w:spacing w:before="120" w:after="120" w:line="360" w:lineRule="auto"/>
      <w:ind w:left="1984" w:hanging="1984"/>
    </w:pPr>
  </w:style>
  <w:style w:type="paragraph" w:customStyle="1" w:styleId="PointTriple1">
    <w:name w:val="PointTriple 1"/>
    <w:basedOn w:val="Normln"/>
    <w:pPr>
      <w:tabs>
        <w:tab w:val="left" w:pos="1417"/>
        <w:tab w:val="left" w:pos="1984"/>
      </w:tabs>
      <w:spacing w:before="120" w:after="120" w:line="360" w:lineRule="auto"/>
      <w:ind w:left="2551" w:hanging="1701"/>
    </w:pPr>
  </w:style>
  <w:style w:type="paragraph" w:customStyle="1" w:styleId="PointTriple2">
    <w:name w:val="PointTriple 2"/>
    <w:basedOn w:val="Normln"/>
    <w:pPr>
      <w:tabs>
        <w:tab w:val="left" w:pos="1984"/>
        <w:tab w:val="left" w:pos="2551"/>
      </w:tabs>
      <w:spacing w:before="120" w:after="120" w:line="360" w:lineRule="auto"/>
      <w:ind w:left="3118" w:hanging="1701"/>
    </w:pPr>
  </w:style>
  <w:style w:type="paragraph" w:customStyle="1" w:styleId="PointTriple3">
    <w:name w:val="PointTriple 3"/>
    <w:basedOn w:val="Normln"/>
    <w:pPr>
      <w:tabs>
        <w:tab w:val="left" w:pos="2551"/>
        <w:tab w:val="left" w:pos="3118"/>
      </w:tabs>
      <w:spacing w:before="120" w:after="120" w:line="360" w:lineRule="auto"/>
      <w:ind w:left="3685" w:hanging="1701"/>
    </w:pPr>
  </w:style>
  <w:style w:type="paragraph" w:customStyle="1" w:styleId="PointTriple4">
    <w:name w:val="PointTriple 4"/>
    <w:basedOn w:val="Normln"/>
    <w:pPr>
      <w:tabs>
        <w:tab w:val="left" w:pos="3118"/>
        <w:tab w:val="left" w:pos="3685"/>
      </w:tabs>
      <w:spacing w:before="120" w:after="120" w:line="360" w:lineRule="auto"/>
      <w:ind w:left="4252" w:hanging="1701"/>
    </w:pPr>
  </w:style>
  <w:style w:type="paragraph" w:customStyle="1" w:styleId="NumPar1">
    <w:name w:val="NumPar 1"/>
    <w:basedOn w:val="Normln"/>
    <w:next w:val="Text1"/>
    <w:semiHidden/>
    <w:pPr>
      <w:numPr>
        <w:numId w:val="21"/>
      </w:numPr>
      <w:spacing w:before="120" w:after="120" w:line="360" w:lineRule="auto"/>
    </w:pPr>
  </w:style>
  <w:style w:type="paragraph" w:customStyle="1" w:styleId="NumPar2">
    <w:name w:val="NumPar 2"/>
    <w:basedOn w:val="Normln"/>
    <w:next w:val="Text2"/>
    <w:semiHidden/>
    <w:pPr>
      <w:numPr>
        <w:ilvl w:val="1"/>
        <w:numId w:val="21"/>
      </w:numPr>
      <w:spacing w:before="120" w:after="120" w:line="360" w:lineRule="auto"/>
    </w:pPr>
  </w:style>
  <w:style w:type="paragraph" w:customStyle="1" w:styleId="NumPar3">
    <w:name w:val="NumPar 3"/>
    <w:basedOn w:val="Normln"/>
    <w:next w:val="Text3"/>
    <w:semiHidden/>
    <w:pPr>
      <w:numPr>
        <w:ilvl w:val="2"/>
        <w:numId w:val="21"/>
      </w:numPr>
      <w:spacing w:before="120" w:after="120" w:line="360" w:lineRule="auto"/>
    </w:pPr>
  </w:style>
  <w:style w:type="paragraph" w:customStyle="1" w:styleId="NumPar4">
    <w:name w:val="NumPar 4"/>
    <w:basedOn w:val="Normln"/>
    <w:next w:val="Text4"/>
    <w:semiHidden/>
    <w:pPr>
      <w:numPr>
        <w:ilvl w:val="3"/>
        <w:numId w:val="21"/>
      </w:numPr>
      <w:spacing w:before="120" w:after="120" w:line="360" w:lineRule="auto"/>
    </w:pPr>
  </w:style>
  <w:style w:type="paragraph" w:customStyle="1" w:styleId="ManualNumPar1">
    <w:name w:val="Manual NumPar 1"/>
    <w:basedOn w:val="Normln"/>
    <w:next w:val="Text1"/>
    <w:pPr>
      <w:spacing w:before="120" w:after="120" w:line="360" w:lineRule="auto"/>
      <w:ind w:left="850" w:hanging="850"/>
    </w:pPr>
  </w:style>
  <w:style w:type="paragraph" w:customStyle="1" w:styleId="ManualNumPar2">
    <w:name w:val="Manual NumPar 2"/>
    <w:basedOn w:val="Normln"/>
    <w:next w:val="Text2"/>
    <w:pPr>
      <w:spacing w:before="120" w:after="120" w:line="360" w:lineRule="auto"/>
      <w:ind w:left="850" w:hanging="850"/>
    </w:pPr>
  </w:style>
  <w:style w:type="paragraph" w:customStyle="1" w:styleId="ManualNumPar3">
    <w:name w:val="Manual NumPar 3"/>
    <w:basedOn w:val="Normln"/>
    <w:next w:val="Text3"/>
    <w:pPr>
      <w:spacing w:before="120" w:after="120" w:line="360" w:lineRule="auto"/>
      <w:ind w:left="850" w:hanging="850"/>
    </w:pPr>
  </w:style>
  <w:style w:type="paragraph" w:customStyle="1" w:styleId="ManualNumPar4">
    <w:name w:val="Manual NumPar 4"/>
    <w:basedOn w:val="Normln"/>
    <w:next w:val="Text4"/>
    <w:pPr>
      <w:spacing w:before="120" w:after="120" w:line="360" w:lineRule="auto"/>
      <w:ind w:left="850" w:hanging="850"/>
    </w:pPr>
  </w:style>
  <w:style w:type="paragraph" w:customStyle="1" w:styleId="QuotedNumPar">
    <w:name w:val="Quoted NumPar"/>
    <w:basedOn w:val="Normln"/>
    <w:semiHidden/>
    <w:pPr>
      <w:spacing w:before="120" w:after="120" w:line="360" w:lineRule="auto"/>
      <w:ind w:left="1417" w:hanging="567"/>
    </w:pPr>
  </w:style>
  <w:style w:type="paragraph" w:customStyle="1" w:styleId="ManualHeading1">
    <w:name w:val="Manual Heading 1"/>
    <w:basedOn w:val="Normln"/>
    <w:next w:val="Text1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2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3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4"/>
    <w:pPr>
      <w:keepNext/>
      <w:tabs>
        <w:tab w:val="left" w:pos="850"/>
      </w:tabs>
      <w:spacing w:before="120" w:after="120" w:line="360" w:lineRule="auto"/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pPr>
      <w:keepNext/>
      <w:spacing w:before="120" w:after="360" w:line="360" w:lineRule="auto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semiHidden/>
    <w:pPr>
      <w:keepNext/>
      <w:pageBreakBefore/>
      <w:spacing w:before="120" w:after="360" w:line="360" w:lineRule="auto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pPr>
      <w:keepNext/>
      <w:spacing w:before="120" w:after="360" w:line="360" w:lineRule="auto"/>
      <w:jc w:val="center"/>
    </w:pPr>
    <w:rPr>
      <w:b/>
      <w:smallCaps/>
      <w:sz w:val="28"/>
    </w:rPr>
  </w:style>
  <w:style w:type="paragraph" w:customStyle="1" w:styleId="ListBullet1">
    <w:name w:val="List Bullet 1"/>
    <w:basedOn w:val="Normln"/>
    <w:pPr>
      <w:numPr>
        <w:numId w:val="9"/>
      </w:numPr>
      <w:spacing w:before="120" w:after="120" w:line="360" w:lineRule="auto"/>
    </w:pPr>
  </w:style>
  <w:style w:type="paragraph" w:customStyle="1" w:styleId="ListDash">
    <w:name w:val="List Dash"/>
    <w:basedOn w:val="Normln"/>
    <w:pPr>
      <w:numPr>
        <w:numId w:val="11"/>
      </w:numPr>
      <w:spacing w:before="120" w:after="120" w:line="360" w:lineRule="auto"/>
    </w:pPr>
  </w:style>
  <w:style w:type="paragraph" w:customStyle="1" w:styleId="ListDash1">
    <w:name w:val="List Dash 1"/>
    <w:basedOn w:val="Normln"/>
    <w:pPr>
      <w:numPr>
        <w:numId w:val="12"/>
      </w:numPr>
      <w:spacing w:before="120" w:after="120" w:line="360" w:lineRule="auto"/>
    </w:pPr>
  </w:style>
  <w:style w:type="paragraph" w:customStyle="1" w:styleId="ListDash2">
    <w:name w:val="List Dash 2"/>
    <w:basedOn w:val="Normln"/>
    <w:pPr>
      <w:numPr>
        <w:numId w:val="13"/>
      </w:numPr>
      <w:spacing w:before="120" w:after="120" w:line="360" w:lineRule="auto"/>
    </w:pPr>
  </w:style>
  <w:style w:type="paragraph" w:customStyle="1" w:styleId="ListDash3">
    <w:name w:val="List Dash 3"/>
    <w:basedOn w:val="Normln"/>
    <w:pPr>
      <w:numPr>
        <w:numId w:val="14"/>
      </w:numPr>
      <w:spacing w:before="120" w:after="120" w:line="360" w:lineRule="auto"/>
    </w:pPr>
  </w:style>
  <w:style w:type="paragraph" w:customStyle="1" w:styleId="ListDash4">
    <w:name w:val="List Dash 4"/>
    <w:basedOn w:val="Normln"/>
    <w:pPr>
      <w:numPr>
        <w:numId w:val="15"/>
      </w:numPr>
      <w:spacing w:before="120" w:after="120" w:line="360" w:lineRule="auto"/>
    </w:pPr>
  </w:style>
  <w:style w:type="paragraph" w:customStyle="1" w:styleId="ListNumber1">
    <w:name w:val="List Number 1"/>
    <w:basedOn w:val="Text1"/>
    <w:pPr>
      <w:numPr>
        <w:numId w:val="17"/>
      </w:numPr>
    </w:pPr>
  </w:style>
  <w:style w:type="paragraph" w:customStyle="1" w:styleId="ListNumberLevel2">
    <w:name w:val="List Number (Level 2)"/>
    <w:basedOn w:val="Normln"/>
    <w:pPr>
      <w:numPr>
        <w:ilvl w:val="1"/>
        <w:numId w:val="16"/>
      </w:numPr>
      <w:spacing w:before="120" w:after="120" w:line="360" w:lineRule="auto"/>
    </w:p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semiHidden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semiHidden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semiHidden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6"/>
      </w:numPr>
      <w:spacing w:before="120" w:after="120" w:line="360" w:lineRule="auto"/>
    </w:p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semiHidden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semiHidden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semiHidden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6"/>
      </w:numPr>
      <w:spacing w:before="120" w:after="120" w:line="360" w:lineRule="auto"/>
    </w:p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semiHidden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semiHidden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semiHidden/>
    <w:pPr>
      <w:numPr>
        <w:ilvl w:val="3"/>
        <w:numId w:val="20"/>
      </w:numPr>
    </w:pPr>
  </w:style>
  <w:style w:type="paragraph" w:customStyle="1" w:styleId="TableTitle">
    <w:name w:val="Table Title"/>
    <w:basedOn w:val="Normln"/>
    <w:next w:val="Normln"/>
    <w:semiHidden/>
    <w:pPr>
      <w:spacing w:before="120" w:after="120" w:line="360" w:lineRule="auto"/>
      <w:jc w:val="center"/>
    </w:pPr>
    <w:rPr>
      <w:b/>
    </w:rPr>
  </w:style>
  <w:style w:type="character" w:customStyle="1" w:styleId="Marker">
    <w:name w:val="Marker"/>
    <w:basedOn w:val="Standardnpsmoodstavce"/>
    <w:semiHidden/>
    <w:rPr>
      <w:rFonts w:ascii="Tahoma" w:hAnsi="Tahoma"/>
      <w:noProof w:val="0"/>
      <w:color w:val="0000FF"/>
      <w:lang w:val="en-US" w:eastAsia="en-US" w:bidi="ar-SA"/>
    </w:rPr>
  </w:style>
  <w:style w:type="character" w:customStyle="1" w:styleId="Marker1">
    <w:name w:val="Marker1"/>
    <w:basedOn w:val="Standardnpsmoodstavce"/>
    <w:semiHidden/>
    <w:rPr>
      <w:rFonts w:ascii="Tahoma" w:hAnsi="Tahoma"/>
      <w:noProof w:val="0"/>
      <w:color w:val="008000"/>
      <w:lang w:val="en-US" w:eastAsia="en-US" w:bidi="ar-SA"/>
    </w:rPr>
  </w:style>
  <w:style w:type="character" w:customStyle="1" w:styleId="Marker2">
    <w:name w:val="Marker2"/>
    <w:basedOn w:val="Standardnpsmoodstavce"/>
    <w:semiHidden/>
    <w:rPr>
      <w:rFonts w:ascii="Tahoma" w:hAnsi="Tahoma"/>
      <w:noProof w:val="0"/>
      <w:color w:val="FF0000"/>
      <w:lang w:val="en-US" w:eastAsia="en-US" w:bidi="ar-SA"/>
    </w:rPr>
  </w:style>
  <w:style w:type="paragraph" w:customStyle="1" w:styleId="Nadpisobsahu1">
    <w:name w:val="Nadpis obsahu1"/>
    <w:basedOn w:val="Normln"/>
    <w:next w:val="Normln"/>
    <w:pPr>
      <w:spacing w:before="120" w:after="240" w:line="360" w:lineRule="auto"/>
      <w:jc w:val="center"/>
    </w:pPr>
    <w:rPr>
      <w:b/>
      <w:sz w:val="28"/>
    </w:rPr>
  </w:style>
  <w:style w:type="paragraph" w:customStyle="1" w:styleId="Annexetitreacte">
    <w:name w:val="Annexe titre (acte)"/>
    <w:basedOn w:val="Normln"/>
    <w:next w:val="Normln"/>
    <w:pPr>
      <w:spacing w:before="120" w:after="120" w:line="360" w:lineRule="auto"/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pPr>
      <w:spacing w:before="120" w:after="120" w:line="360" w:lineRule="auto"/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pPr>
      <w:spacing w:before="480" w:after="120" w:line="360" w:lineRule="auto"/>
    </w:pPr>
  </w:style>
  <w:style w:type="paragraph" w:customStyle="1" w:styleId="Fait">
    <w:name w:val="Fait à"/>
    <w:basedOn w:val="Normln"/>
    <w:next w:val="Institutionquisigne"/>
    <w:pPr>
      <w:keepNext/>
      <w:spacing w:before="120" w:line="360" w:lineRule="auto"/>
    </w:pPr>
  </w:style>
  <w:style w:type="paragraph" w:customStyle="1" w:styleId="Institutionquisigne">
    <w:name w:val="Institution qui signe"/>
    <w:basedOn w:val="Normln"/>
    <w:next w:val="Personnequisigne"/>
    <w:pPr>
      <w:keepNext/>
      <w:tabs>
        <w:tab w:val="left" w:pos="4252"/>
      </w:tabs>
      <w:spacing w:before="720" w:line="360" w:lineRule="auto"/>
    </w:pPr>
    <w:rPr>
      <w:i/>
    </w:rPr>
  </w:style>
  <w:style w:type="paragraph" w:customStyle="1" w:styleId="Personnequisigne">
    <w:name w:val="Personne qui signe"/>
    <w:basedOn w:val="Normln"/>
    <w:next w:val="Institutionquisigne"/>
    <w:pPr>
      <w:tabs>
        <w:tab w:val="left" w:pos="4252"/>
      </w:tabs>
      <w:spacing w:line="360" w:lineRule="auto"/>
    </w:pPr>
    <w:rPr>
      <w:i/>
    </w:rPr>
  </w:style>
  <w:style w:type="paragraph" w:customStyle="1" w:styleId="Considrant">
    <w:name w:val="Considérant"/>
    <w:basedOn w:val="Normln"/>
    <w:semiHidden/>
    <w:pPr>
      <w:numPr>
        <w:numId w:val="8"/>
      </w:numPr>
      <w:spacing w:before="120" w:after="120" w:line="360" w:lineRule="auto"/>
    </w:pPr>
  </w:style>
  <w:style w:type="paragraph" w:customStyle="1" w:styleId="Sous-titreobjet">
    <w:name w:val="Sous-titre objet"/>
    <w:basedOn w:val="Normln"/>
    <w:pPr>
      <w:spacing w:line="360" w:lineRule="auto"/>
      <w:jc w:val="center"/>
    </w:pPr>
    <w:rPr>
      <w:b/>
    </w:rPr>
  </w:style>
  <w:style w:type="paragraph" w:customStyle="1" w:styleId="Formuledadoption">
    <w:name w:val="Formule d'adoption"/>
    <w:basedOn w:val="Normln"/>
    <w:next w:val="Titrearticle"/>
    <w:pPr>
      <w:keepNext/>
      <w:spacing w:before="120" w:after="120" w:line="360" w:lineRule="auto"/>
    </w:pPr>
  </w:style>
  <w:style w:type="paragraph" w:customStyle="1" w:styleId="Titrearticle">
    <w:name w:val="Titre article"/>
    <w:basedOn w:val="Normln"/>
    <w:next w:val="Normln"/>
    <w:pPr>
      <w:keepNext/>
      <w:spacing w:before="360" w:after="120" w:line="360" w:lineRule="auto"/>
      <w:jc w:val="center"/>
    </w:pPr>
    <w:rPr>
      <w:i/>
    </w:rPr>
  </w:style>
  <w:style w:type="paragraph" w:customStyle="1" w:styleId="Institutionquiagit">
    <w:name w:val="Institution qui agit"/>
    <w:basedOn w:val="Normln"/>
    <w:next w:val="Normln"/>
    <w:pPr>
      <w:keepNext/>
      <w:spacing w:before="600" w:after="120" w:line="360" w:lineRule="auto"/>
    </w:pPr>
  </w:style>
  <w:style w:type="paragraph" w:customStyle="1" w:styleId="ManualConsidrant">
    <w:name w:val="Manual Considérant"/>
    <w:basedOn w:val="Normln"/>
    <w:pPr>
      <w:spacing w:before="120" w:after="120" w:line="360" w:lineRule="auto"/>
      <w:ind w:left="850" w:hanging="850"/>
    </w:pPr>
  </w:style>
  <w:style w:type="paragraph" w:customStyle="1" w:styleId="Statut">
    <w:name w:val="Statut"/>
    <w:basedOn w:val="Normln"/>
    <w:next w:val="Typedudocument"/>
    <w:pPr>
      <w:spacing w:before="360" w:line="360" w:lineRule="auto"/>
      <w:jc w:val="center"/>
    </w:pPr>
  </w:style>
  <w:style w:type="paragraph" w:customStyle="1" w:styleId="Lignefinal">
    <w:name w:val="Ligne final"/>
    <w:basedOn w:val="Normln"/>
    <w:next w:val="Normln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pPr>
      <w:spacing w:line="360" w:lineRule="auto"/>
      <w:ind w:left="5103"/>
    </w:pPr>
  </w:style>
  <w:style w:type="paragraph" w:customStyle="1" w:styleId="EntLogo">
    <w:name w:val="EntLogo"/>
    <w:basedOn w:val="Normln"/>
    <w:pPr>
      <w:tabs>
        <w:tab w:val="right" w:pos="9639"/>
      </w:tabs>
      <w:spacing w:line="360" w:lineRule="auto"/>
    </w:pPr>
    <w:rPr>
      <w:b/>
    </w:rPr>
  </w:style>
  <w:style w:type="paragraph" w:customStyle="1" w:styleId="EntInstit">
    <w:name w:val="EntInstit"/>
    <w:basedOn w:val="Normln"/>
    <w:semiHidden/>
    <w:pPr>
      <w:jc w:val="right"/>
    </w:pPr>
    <w:rPr>
      <w:b/>
    </w:rPr>
  </w:style>
  <w:style w:type="paragraph" w:customStyle="1" w:styleId="EntRefer">
    <w:name w:val="EntRefer"/>
    <w:basedOn w:val="Normln"/>
    <w:rPr>
      <w:b/>
    </w:rPr>
  </w:style>
  <w:style w:type="paragraph" w:customStyle="1" w:styleId="EntEmet">
    <w:name w:val="EntEmet"/>
    <w:basedOn w:val="Normln"/>
    <w:pPr>
      <w:spacing w:before="40"/>
    </w:pPr>
  </w:style>
  <w:style w:type="paragraph" w:customStyle="1" w:styleId="EntText">
    <w:name w:val="EntText"/>
    <w:basedOn w:val="Normln"/>
    <w:semiHidden/>
    <w:pPr>
      <w:spacing w:before="120" w:after="120" w:line="360" w:lineRule="auto"/>
    </w:pPr>
  </w:style>
  <w:style w:type="paragraph" w:customStyle="1" w:styleId="EntEU">
    <w:name w:val="EntEU"/>
    <w:basedOn w:val="Normln"/>
    <w:semiHidden/>
    <w:pPr>
      <w:spacing w:before="240" w:after="240"/>
      <w:jc w:val="center"/>
    </w:pPr>
    <w:rPr>
      <w:b/>
      <w:sz w:val="36"/>
    </w:rPr>
  </w:style>
  <w:style w:type="paragraph" w:customStyle="1" w:styleId="EntASSOC">
    <w:name w:val="EntASSOC"/>
    <w:basedOn w:val="Normln"/>
    <w:semiHidden/>
    <w:pPr>
      <w:jc w:val="center"/>
    </w:pPr>
    <w:rPr>
      <w:b/>
    </w:rPr>
  </w:style>
  <w:style w:type="paragraph" w:customStyle="1" w:styleId="EntACP">
    <w:name w:val="EntACP"/>
    <w:basedOn w:val="Normln"/>
    <w:semiHidden/>
    <w:pPr>
      <w:spacing w:after="120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semiHidden/>
    <w:pPr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pPr>
      <w:spacing w:before="240"/>
    </w:pPr>
  </w:style>
  <w:style w:type="paragraph" w:customStyle="1" w:styleId="Accordtitre">
    <w:name w:val="Accord titre"/>
    <w:basedOn w:val="Normln"/>
    <w:pPr>
      <w:spacing w:line="360" w:lineRule="auto"/>
      <w:jc w:val="center"/>
    </w:pPr>
  </w:style>
  <w:style w:type="paragraph" w:customStyle="1" w:styleId="FooterAccord">
    <w:name w:val="Footer Accord"/>
    <w:basedOn w:val="Normln"/>
    <w:semiHidden/>
    <w:pPr>
      <w:tabs>
        <w:tab w:val="center" w:pos="4819"/>
        <w:tab w:val="center" w:pos="7370"/>
        <w:tab w:val="right" w:pos="9638"/>
      </w:tabs>
      <w:spacing w:before="360"/>
      <w:jc w:val="center"/>
    </w:pPr>
  </w:style>
  <w:style w:type="paragraph" w:customStyle="1" w:styleId="FooterLandscapeAccord">
    <w:name w:val="FooterLandscape Accord"/>
    <w:basedOn w:val="Normln"/>
    <w:semiHidden/>
    <w:pPr>
      <w:tabs>
        <w:tab w:val="center" w:pos="7285"/>
        <w:tab w:val="center" w:pos="10930"/>
        <w:tab w:val="right" w:pos="14570"/>
      </w:tabs>
      <w:spacing w:before="360"/>
      <w:jc w:val="center"/>
    </w:pPr>
  </w:style>
  <w:style w:type="paragraph" w:customStyle="1" w:styleId="CommentSubject">
    <w:name w:val="Comment Subject"/>
    <w:basedOn w:val="Textkomente"/>
    <w:next w:val="Textkomente"/>
    <w:semiHidden/>
    <w:pPr>
      <w:spacing w:before="120" w:after="120" w:line="360" w:lineRule="auto"/>
    </w:pPr>
    <w:rPr>
      <w:b/>
      <w:bCs/>
    </w:rPr>
  </w:style>
  <w:style w:type="paragraph" w:styleId="Seznamsodrkami5">
    <w:name w:val="List Bullet 5"/>
    <w:basedOn w:val="Normln"/>
    <w:autoRedefine/>
    <w:pPr>
      <w:numPr>
        <w:numId w:val="6"/>
      </w:numPr>
      <w:spacing w:before="120" w:after="120" w:line="360" w:lineRule="auto"/>
    </w:pPr>
  </w:style>
  <w:style w:type="paragraph" w:styleId="slovanseznam5">
    <w:name w:val="List Number 5"/>
    <w:basedOn w:val="Normln"/>
    <w:pPr>
      <w:numPr>
        <w:numId w:val="7"/>
      </w:numPr>
      <w:spacing w:before="120" w:after="120" w:line="360" w:lineRule="auto"/>
    </w:pPr>
  </w:style>
  <w:style w:type="paragraph" w:customStyle="1" w:styleId="Textbubliny1">
    <w:name w:val="Text bubliny1"/>
    <w:basedOn w:val="Normln"/>
    <w:semiHidden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1">
    <w:name w:val="(1)"/>
    <w:basedOn w:val="Normln"/>
    <w:semiHidden/>
    <w:pPr>
      <w:tabs>
        <w:tab w:val="left" w:pos="1200"/>
        <w:tab w:val="left" w:pos="7200"/>
      </w:tabs>
      <w:autoSpaceDE w:val="0"/>
      <w:autoSpaceDN w:val="0"/>
      <w:spacing w:after="120" w:line="240" w:lineRule="exact"/>
      <w:ind w:left="240" w:firstLine="480"/>
    </w:pPr>
    <w:rPr>
      <w:spacing w:val="4"/>
      <w:sz w:val="19"/>
      <w:szCs w:val="19"/>
      <w:lang w:eastAsia="sv-SE"/>
    </w:rPr>
  </w:style>
  <w:style w:type="paragraph" w:customStyle="1" w:styleId="10">
    <w:name w:val="(1) + #"/>
    <w:basedOn w:val="1"/>
    <w:semiHidden/>
    <w:pPr>
      <w:autoSpaceDE/>
      <w:autoSpaceDN/>
      <w:spacing w:before="120" w:after="0"/>
      <w:ind w:left="238" w:firstLine="482"/>
    </w:pPr>
    <w:rPr>
      <w:lang w:eastAsia="zh-CN"/>
    </w:rPr>
  </w:style>
  <w:style w:type="paragraph" w:customStyle="1" w:styleId="1i">
    <w:name w:val="(1)(i)"/>
    <w:basedOn w:val="Normln"/>
    <w:next w:val="Normln"/>
    <w:semiHidden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-Part">
    <w:name w:val="(1)(i) - Part"/>
    <w:basedOn w:val="Normln"/>
    <w:next w:val="Normln"/>
    <w:semiHidden/>
    <w:pPr>
      <w:widowControl w:val="0"/>
      <w:tabs>
        <w:tab w:val="left" w:pos="851"/>
      </w:tabs>
      <w:spacing w:before="120" w:after="120" w:line="240" w:lineRule="atLeast"/>
      <w:ind w:left="851" w:hanging="851"/>
    </w:pPr>
    <w:rPr>
      <w:rFonts w:ascii="Tahoma" w:hAnsi="Tahoma"/>
      <w:spacing w:val="15"/>
      <w:sz w:val="16"/>
      <w:lang w:val="en-AU" w:eastAsia="en-GB"/>
    </w:rPr>
  </w:style>
  <w:style w:type="paragraph" w:customStyle="1" w:styleId="1ikurs">
    <w:name w:val="(1)(i) + kurs"/>
    <w:next w:val="Normln"/>
    <w:semiHidden/>
    <w:pPr>
      <w:widowControl w:val="0"/>
      <w:tabs>
        <w:tab w:val="left" w:pos="425"/>
        <w:tab w:val="left" w:pos="709"/>
      </w:tabs>
      <w:spacing w:after="120" w:line="240" w:lineRule="atLeast"/>
    </w:pPr>
    <w:rPr>
      <w:rFonts w:ascii="Tahoma" w:hAnsi="Tahoma"/>
      <w:i/>
      <w:sz w:val="16"/>
      <w:lang w:val="en-US" w:eastAsia="en-GB"/>
    </w:rPr>
  </w:style>
  <w:style w:type="paragraph" w:customStyle="1" w:styleId="1i-Zusatz">
    <w:name w:val="(1)(i) -Zusatz"/>
    <w:basedOn w:val="1i"/>
    <w:semiHidden/>
    <w:pPr>
      <w:spacing w:before="0" w:after="0"/>
      <w:ind w:firstLine="0"/>
    </w:pPr>
  </w:style>
  <w:style w:type="paragraph" w:customStyle="1" w:styleId="1iA">
    <w:name w:val="(1)(i)(A)"/>
    <w:basedOn w:val="1i"/>
    <w:semiHidden/>
    <w:pPr>
      <w:tabs>
        <w:tab w:val="clear" w:pos="1680"/>
        <w:tab w:val="left" w:pos="425"/>
        <w:tab w:val="left" w:pos="2160"/>
      </w:tabs>
      <w:ind w:left="765"/>
    </w:pPr>
  </w:style>
  <w:style w:type="paragraph" w:customStyle="1" w:styleId="1iA-suit">
    <w:name w:val="(1)(i)(A) - suit"/>
    <w:basedOn w:val="Normln"/>
    <w:semiHidden/>
    <w:pPr>
      <w:widowControl w:val="0"/>
      <w:spacing w:before="40" w:after="120"/>
      <w:ind w:left="720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">
    <w:name w:val="(1)(i)(A)-(1)(i) + kurs"/>
    <w:basedOn w:val="Normln"/>
    <w:semiHidden/>
    <w:pPr>
      <w:widowControl w:val="0"/>
      <w:tabs>
        <w:tab w:val="left" w:pos="425"/>
        <w:tab w:val="left" w:pos="720"/>
        <w:tab w:val="left" w:pos="851"/>
        <w:tab w:val="left" w:pos="1559"/>
        <w:tab w:val="left" w:pos="1701"/>
        <w:tab w:val="left" w:pos="216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-1ikursA">
    <w:name w:val="(1)(i)(A)-(1)(i) + kurs + (A)"/>
    <w:basedOn w:val="Normln"/>
    <w:semiHidden/>
    <w:pPr>
      <w:widowControl w:val="0"/>
      <w:tabs>
        <w:tab w:val="left" w:pos="425"/>
        <w:tab w:val="left" w:pos="720"/>
        <w:tab w:val="left" w:pos="1559"/>
        <w:tab w:val="left" w:pos="1701"/>
        <w:tab w:val="left" w:pos="2160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1iAA">
    <w:name w:val="(1)(i)(A)(A)"/>
    <w:basedOn w:val="1iA"/>
    <w:semiHidden/>
    <w:pPr>
      <w:tabs>
        <w:tab w:val="left" w:pos="1559"/>
        <w:tab w:val="left" w:pos="1701"/>
      </w:tabs>
      <w:ind w:left="850"/>
    </w:pPr>
  </w:style>
  <w:style w:type="paragraph" w:customStyle="1" w:styleId="1iAA-i">
    <w:name w:val="(1)(i)(A)(A) - (i)"/>
    <w:basedOn w:val="1iAA"/>
    <w:semiHidden/>
    <w:pPr>
      <w:ind w:left="1854" w:hanging="1134"/>
    </w:pPr>
  </w:style>
  <w:style w:type="paragraph" w:customStyle="1" w:styleId="1i-suit">
    <w:name w:val="(1)(i)-suit"/>
    <w:basedOn w:val="Normln"/>
    <w:semiHidden/>
    <w:pPr>
      <w:widowControl w:val="0"/>
      <w:spacing w:before="40" w:after="120" w:line="240" w:lineRule="atLeast"/>
      <w:ind w:left="425"/>
    </w:pPr>
    <w:rPr>
      <w:rFonts w:ascii="Tahoma" w:hAnsi="Tahoma"/>
      <w:spacing w:val="15"/>
      <w:sz w:val="16"/>
      <w:lang w:eastAsia="en-GB"/>
    </w:rPr>
  </w:style>
  <w:style w:type="paragraph" w:customStyle="1" w:styleId="a">
    <w:name w:val="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Left">
    <w:name w:val="(a) + Left"/>
    <w:basedOn w:val="Normln"/>
    <w:semiHidden/>
    <w:pPr>
      <w:keepNext/>
      <w:widowControl w:val="0"/>
      <w:tabs>
        <w:tab w:val="decimal" w:pos="0"/>
        <w:tab w:val="left" w:pos="240"/>
        <w:tab w:val="left" w:pos="709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a-suit">
    <w:name w:val="(a)-suit"/>
    <w:basedOn w:val="Normln"/>
    <w:semiHidden/>
    <w:pPr>
      <w:widowControl w:val="0"/>
      <w:spacing w:after="120" w:line="240" w:lineRule="exact"/>
    </w:pPr>
    <w:rPr>
      <w:rFonts w:ascii="Tahoma" w:hAnsi="Tahoma"/>
      <w:spacing w:val="15"/>
      <w:sz w:val="16"/>
      <w:lang w:val="en-US" w:eastAsia="en-GB"/>
    </w:rPr>
  </w:style>
  <w:style w:type="paragraph" w:customStyle="1" w:styleId="b">
    <w:name w:val="(b)"/>
    <w:basedOn w:val="a"/>
    <w:semiHidden/>
    <w:rPr>
      <w:i/>
    </w:rPr>
  </w:style>
  <w:style w:type="paragraph" w:customStyle="1" w:styleId="A-TITEL">
    <w:name w:val="A -TITEL"/>
    <w:basedOn w:val="Normln"/>
    <w:autoRedefine/>
    <w:semiHidden/>
    <w:pPr>
      <w:tabs>
        <w:tab w:val="num" w:pos="851"/>
      </w:tabs>
      <w:spacing w:line="360" w:lineRule="auto"/>
      <w:ind w:left="851" w:hanging="851"/>
    </w:pPr>
    <w:rPr>
      <w:b/>
      <w:spacing w:val="15"/>
      <w:sz w:val="16"/>
      <w:lang w:eastAsia="en-GB"/>
    </w:rPr>
  </w:style>
  <w:style w:type="paragraph" w:customStyle="1" w:styleId="Abstand">
    <w:name w:val="Abstand"/>
    <w:basedOn w:val="Normln"/>
    <w:semiHidden/>
    <w:pPr>
      <w:widowControl w:val="0"/>
      <w:tabs>
        <w:tab w:val="left" w:pos="1680"/>
      </w:tabs>
      <w:spacing w:before="160" w:after="160"/>
    </w:pPr>
    <w:rPr>
      <w:rFonts w:ascii="Tahoma" w:hAnsi="Tahoma"/>
      <w:sz w:val="16"/>
      <w:lang w:val="en-US" w:eastAsia="en-GB"/>
    </w:rPr>
  </w:style>
  <w:style w:type="paragraph" w:customStyle="1" w:styleId="AC">
    <w:name w:val="AC"/>
    <w:basedOn w:val="Normln"/>
    <w:next w:val="Normln"/>
    <w:semiHidden/>
    <w:pPr>
      <w:widowControl w:val="0"/>
      <w:spacing w:line="360" w:lineRule="auto"/>
    </w:pPr>
    <w:rPr>
      <w:b/>
      <w:sz w:val="40"/>
      <w:lang w:eastAsia="fr-BE"/>
    </w:rPr>
  </w:style>
  <w:style w:type="paragraph" w:customStyle="1" w:styleId="AddReference">
    <w:name w:val="Add Reference"/>
    <w:basedOn w:val="Normln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</w:rPr>
  </w:style>
  <w:style w:type="character" w:customStyle="1" w:styleId="Added">
    <w:name w:val="Added"/>
    <w:basedOn w:val="Standardnpsmoodstavce"/>
    <w:semiHidden/>
    <w:rPr>
      <w:rFonts w:ascii="Tahoma" w:hAnsi="Tahoma"/>
      <w:b/>
      <w:noProof w:val="0"/>
      <w:u w:val="single"/>
      <w:lang w:val="en-US" w:eastAsia="en-US" w:bidi="ar-SA"/>
    </w:rPr>
  </w:style>
  <w:style w:type="paragraph" w:customStyle="1" w:styleId="Appendix">
    <w:name w:val="Appendix"/>
    <w:basedOn w:val="Normln"/>
    <w:next w:val="Abstand"/>
    <w:pPr>
      <w:widowControl w:val="0"/>
      <w:spacing w:after="120"/>
      <w:jc w:val="center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Appendixtitel">
    <w:name w:val="Appendixtitel"/>
    <w:basedOn w:val="Normln"/>
    <w:semiHidden/>
    <w:pPr>
      <w:widowControl w:val="0"/>
      <w:tabs>
        <w:tab w:val="left" w:pos="1680"/>
      </w:tabs>
      <w:spacing w:after="12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ATHeading1">
    <w:name w:val="AT Heading 1"/>
    <w:basedOn w:val="Normln"/>
    <w:next w:val="Normln"/>
    <w:semiHidden/>
    <w:pPr>
      <w:keepNext/>
      <w:keepLines/>
      <w:spacing w:after="120"/>
      <w:outlineLvl w:val="0"/>
    </w:pPr>
    <w:rPr>
      <w:b/>
      <w:sz w:val="28"/>
      <w:lang w:val="fr-FR" w:eastAsia="en-GB"/>
    </w:rPr>
  </w:style>
  <w:style w:type="paragraph" w:customStyle="1" w:styleId="ATHeading2">
    <w:name w:val="AT Heading 2"/>
    <w:basedOn w:val="Normln"/>
    <w:next w:val="Normln"/>
    <w:semiHidden/>
    <w:pPr>
      <w:spacing w:before="120" w:after="120"/>
      <w:outlineLvl w:val="1"/>
    </w:pPr>
    <w:rPr>
      <w:b/>
      <w:sz w:val="28"/>
      <w:lang w:val="fr-FR" w:eastAsia="en-GB"/>
    </w:rPr>
  </w:style>
  <w:style w:type="paragraph" w:customStyle="1" w:styleId="ATHeading3">
    <w:name w:val="AT Heading 3"/>
    <w:basedOn w:val="Normln"/>
    <w:next w:val="Normln"/>
    <w:semiHidden/>
    <w:pPr>
      <w:keepNext/>
      <w:keepLines/>
      <w:spacing w:before="120" w:after="120"/>
      <w:outlineLvl w:val="2"/>
    </w:pPr>
    <w:rPr>
      <w:b/>
      <w:lang w:val="fr-FR" w:eastAsia="en-GB"/>
    </w:rPr>
  </w:style>
  <w:style w:type="paragraph" w:customStyle="1" w:styleId="cell-suite">
    <w:name w:val="cell - suite"/>
    <w:basedOn w:val="Normln"/>
    <w:semiHidden/>
    <w:pPr>
      <w:widowControl w:val="0"/>
      <w:spacing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7cell">
    <w:name w:val="cell 2 - 7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3-3cell">
    <w:name w:val="cell 3 - 3 cell"/>
    <w:basedOn w:val="Normln"/>
    <w:semiHidden/>
    <w:pPr>
      <w:widowControl w:val="0"/>
      <w:tabs>
        <w:tab w:val="left" w:pos="360"/>
        <w:tab w:val="center" w:pos="3360"/>
      </w:tabs>
      <w:spacing w:before="160" w:line="240" w:lineRule="exac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cell">
    <w:name w:val="cell2 - 1 cell"/>
    <w:basedOn w:val="Normln"/>
    <w:semiHidden/>
    <w:pPr>
      <w:widowControl w:val="0"/>
      <w:spacing w:before="160" w:line="240" w:lineRule="exact"/>
      <w:ind w:left="482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0cell">
    <w:name w:val="cell2 - 10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11cell">
    <w:name w:val="cell2 - 11 cell"/>
    <w:basedOn w:val="cell2-10cell"/>
    <w:semiHidden/>
  </w:style>
  <w:style w:type="paragraph" w:customStyle="1" w:styleId="cell2-12cell">
    <w:name w:val="cell2 - 12 cell"/>
    <w:basedOn w:val="cell2-11cell"/>
    <w:semiHidden/>
  </w:style>
  <w:style w:type="paragraph" w:customStyle="1" w:styleId="cell2-2cell">
    <w:name w:val="cell2 - 2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3cell">
    <w:name w:val="cell2 - 3 cell"/>
    <w:basedOn w:val="Normln"/>
    <w:semiHidden/>
    <w:pPr>
      <w:widowControl w:val="0"/>
      <w:spacing w:before="160" w:line="240" w:lineRule="exact"/>
      <w:ind w:left="567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cell2-4cell">
    <w:name w:val="cell2 - 4 cell"/>
    <w:basedOn w:val="cell2-3cell"/>
    <w:semiHidden/>
    <w:pPr>
      <w:ind w:left="482"/>
    </w:pPr>
  </w:style>
  <w:style w:type="paragraph" w:customStyle="1" w:styleId="cell2-5cell">
    <w:name w:val="cell2 - 5 cell"/>
    <w:basedOn w:val="cell2-3cell"/>
    <w:semiHidden/>
    <w:pPr>
      <w:ind w:left="482"/>
    </w:pPr>
  </w:style>
  <w:style w:type="paragraph" w:customStyle="1" w:styleId="cell2-6cell">
    <w:name w:val="cell2 - 6 cell"/>
    <w:basedOn w:val="cell2-4cell"/>
    <w:semiHidden/>
  </w:style>
  <w:style w:type="paragraph" w:customStyle="1" w:styleId="cell2-8cell">
    <w:name w:val="cell2 - 8 cell"/>
    <w:basedOn w:val="cell2-3cell"/>
    <w:semiHidden/>
  </w:style>
  <w:style w:type="paragraph" w:customStyle="1" w:styleId="cell2-9cell">
    <w:name w:val="cell2 - 9 cell"/>
    <w:basedOn w:val="cell2-3cell"/>
    <w:semiHidden/>
  </w:style>
  <w:style w:type="paragraph" w:customStyle="1" w:styleId="cell3-2cell">
    <w:name w:val="cell3 - 2 cell"/>
    <w:basedOn w:val="cell2-2cell"/>
    <w:semiHidden/>
    <w:pPr>
      <w:ind w:left="0"/>
    </w:pPr>
  </w:style>
  <w:style w:type="paragraph" w:customStyle="1" w:styleId="cellnorm-1cell">
    <w:name w:val="cellnorm - 1 cell"/>
    <w:basedOn w:val="cell3-3cell"/>
    <w:semiHidden/>
    <w:pPr>
      <w:tabs>
        <w:tab w:val="clear" w:pos="360"/>
        <w:tab w:val="clear" w:pos="3360"/>
      </w:tabs>
    </w:pPr>
  </w:style>
  <w:style w:type="paragraph" w:customStyle="1" w:styleId="cellnorm-2cell">
    <w:name w:val="cellnorm - 2 cell"/>
    <w:basedOn w:val="cellnorm-1cell"/>
    <w:semiHidden/>
    <w:pPr>
      <w:spacing w:before="80"/>
    </w:pPr>
  </w:style>
  <w:style w:type="paragraph" w:customStyle="1" w:styleId="cellnorm-3cell">
    <w:name w:val="cellnorm - 3 cell"/>
    <w:basedOn w:val="cellnorm-2cell"/>
    <w:semiHidden/>
    <w:pPr>
      <w:spacing w:after="120"/>
    </w:pPr>
  </w:style>
  <w:style w:type="character" w:customStyle="1" w:styleId="Deleted">
    <w:name w:val="Deleted"/>
    <w:basedOn w:val="Standardnpsmoodstavce"/>
    <w:semiHidden/>
    <w:rPr>
      <w:rFonts w:ascii="Tahoma" w:hAnsi="Tahoma"/>
      <w:strike/>
      <w:noProof w:val="0"/>
      <w:lang w:val="en-US" w:eastAsia="en-US" w:bidi="ar-SA"/>
    </w:rPr>
  </w:style>
  <w:style w:type="character" w:customStyle="1" w:styleId="DontTranslate">
    <w:name w:val="DontTranslate"/>
    <w:basedOn w:val="Standardnpsmoodstavce"/>
    <w:semiHidden/>
    <w:rPr>
      <w:rFonts w:ascii="Tahoma" w:hAnsi="Tahoma"/>
      <w:noProof w:val="0"/>
      <w:lang w:val="en-US" w:eastAsia="en-US" w:bidi="ar-SA"/>
    </w:rPr>
  </w:style>
  <w:style w:type="paragraph" w:customStyle="1" w:styleId="FOLGE-SuitenoItal">
    <w:name w:val="FOLGE - Suite no Ital."/>
    <w:basedOn w:val="Normln"/>
    <w:semiHidden/>
    <w:pPr>
      <w:numPr>
        <w:ilvl w:val="12"/>
      </w:numPr>
      <w:tabs>
        <w:tab w:val="left" w:pos="0"/>
        <w:tab w:val="left" w:pos="567"/>
      </w:tabs>
      <w:spacing w:line="360" w:lineRule="auto"/>
      <w:outlineLvl w:val="0"/>
    </w:pPr>
    <w:rPr>
      <w:i/>
      <w:spacing w:val="15"/>
      <w:sz w:val="16"/>
      <w:lang w:eastAsia="en-GB"/>
    </w:rPr>
  </w:style>
  <w:style w:type="paragraph" w:customStyle="1" w:styleId="FOLGE-Suite3Nrn">
    <w:name w:val="FOLGE-Suite 3Nrn."/>
    <w:basedOn w:val="Normln"/>
    <w:semiHidden/>
    <w:pPr>
      <w:widowControl w:val="0"/>
      <w:numPr>
        <w:ilvl w:val="12"/>
      </w:numPr>
      <w:tabs>
        <w:tab w:val="left" w:pos="567"/>
      </w:tabs>
      <w:spacing w:line="360" w:lineRule="auto"/>
      <w:ind w:left="680" w:right="737" w:hanging="680"/>
      <w:outlineLvl w:val="0"/>
    </w:pPr>
    <w:rPr>
      <w:i/>
      <w:spacing w:val="24"/>
      <w:sz w:val="16"/>
      <w:lang w:eastAsia="en-GB"/>
    </w:rPr>
  </w:style>
  <w:style w:type="paragraph" w:customStyle="1" w:styleId="Left">
    <w:name w:val="Left"/>
    <w:basedOn w:val="Normln"/>
    <w:semiHidden/>
    <w:pPr>
      <w:keepNext/>
      <w:framePr w:hSpace="181" w:wrap="auto" w:vAnchor="text" w:hAnchor="text" w:y="1"/>
      <w:widowControl w:val="0"/>
      <w:tabs>
        <w:tab w:val="decimal" w:pos="0"/>
        <w:tab w:val="left" w:pos="240"/>
        <w:tab w:val="decimal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eft-Para">
    <w:name w:val="Left-Para"/>
    <w:basedOn w:val="Left"/>
    <w:semiHidden/>
    <w:pPr>
      <w:framePr w:wrap="auto"/>
      <w:tabs>
        <w:tab w:val="clear" w:pos="720"/>
        <w:tab w:val="left" w:pos="709"/>
      </w:tabs>
    </w:pPr>
  </w:style>
  <w:style w:type="paragraph" w:customStyle="1" w:styleId="ListLeft1">
    <w:name w:val="List Left + 1"/>
    <w:basedOn w:val="Normln"/>
    <w:next w:val="Normln"/>
    <w:semiHidden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ListLeft1bold">
    <w:name w:val="List Left + 1 bold"/>
    <w:basedOn w:val="ListLeft1"/>
    <w:semiHidden/>
    <w:pPr>
      <w:tabs>
        <w:tab w:val="clear" w:pos="720"/>
        <w:tab w:val="clear" w:pos="1680"/>
      </w:tabs>
    </w:pPr>
    <w:rPr>
      <w:b/>
    </w:rPr>
  </w:style>
  <w:style w:type="paragraph" w:customStyle="1" w:styleId="ListLeft1ital">
    <w:name w:val="List Left + 1 ital."/>
    <w:next w:val="Normln"/>
    <w:semiHidden/>
    <w:pPr>
      <w:widowControl w:val="0"/>
      <w:tabs>
        <w:tab w:val="left" w:pos="425"/>
        <w:tab w:val="left" w:pos="709"/>
      </w:tabs>
      <w:spacing w:before="80" w:after="120" w:line="240" w:lineRule="atLeast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ListLeft1suite">
    <w:name w:val="List Left + 1 suite"/>
    <w:basedOn w:val="ListLeft1"/>
    <w:semiHidden/>
    <w:pPr>
      <w:tabs>
        <w:tab w:val="clear" w:pos="720"/>
        <w:tab w:val="clear" w:pos="1680"/>
      </w:tabs>
      <w:spacing w:before="80" w:line="240" w:lineRule="exact"/>
      <w:ind w:firstLine="0"/>
    </w:pPr>
  </w:style>
  <w:style w:type="paragraph" w:customStyle="1" w:styleId="ListLeft2">
    <w:name w:val="List Left + 2"/>
    <w:basedOn w:val="ListLeft1"/>
    <w:semiHidden/>
    <w:pPr>
      <w:tabs>
        <w:tab w:val="clear" w:pos="720"/>
        <w:tab w:val="clear" w:pos="1680"/>
        <w:tab w:val="left" w:pos="425"/>
      </w:tabs>
      <w:ind w:left="850"/>
    </w:pPr>
  </w:style>
  <w:style w:type="paragraph" w:customStyle="1" w:styleId="ListLeft2ital">
    <w:name w:val="List Left + 2 ital"/>
    <w:basedOn w:val="ListLeft2"/>
    <w:semiHidden/>
    <w:rPr>
      <w:i/>
    </w:rPr>
  </w:style>
  <w:style w:type="paragraph" w:customStyle="1" w:styleId="ListLeft2suite">
    <w:name w:val="List Left + 2 suite"/>
    <w:basedOn w:val="ListLeft2"/>
    <w:semiHidden/>
    <w:pPr>
      <w:spacing w:before="40"/>
      <w:ind w:left="851" w:firstLine="0"/>
    </w:pPr>
  </w:style>
  <w:style w:type="paragraph" w:customStyle="1" w:styleId="ListLeft3">
    <w:name w:val="List Left + 3"/>
    <w:basedOn w:val="ListLeft2"/>
    <w:semiHidden/>
    <w:pPr>
      <w:tabs>
        <w:tab w:val="clear" w:pos="425"/>
        <w:tab w:val="left" w:pos="851"/>
      </w:tabs>
      <w:ind w:left="1276"/>
    </w:pPr>
  </w:style>
  <w:style w:type="paragraph" w:customStyle="1" w:styleId="ListLeft4">
    <w:name w:val="List Left + 4"/>
    <w:basedOn w:val="ListLeft3"/>
    <w:semiHidden/>
    <w:pPr>
      <w:tabs>
        <w:tab w:val="clear" w:pos="851"/>
        <w:tab w:val="left" w:pos="1276"/>
      </w:tabs>
      <w:ind w:left="1701"/>
    </w:pPr>
  </w:style>
  <w:style w:type="paragraph" w:customStyle="1" w:styleId="ListLeft1suite0">
    <w:name w:val="List Left +1 suite"/>
    <w:basedOn w:val="ListLeft1"/>
    <w:semiHidden/>
    <w:pPr>
      <w:spacing w:before="0" w:line="240" w:lineRule="exact"/>
      <w:ind w:firstLine="0"/>
    </w:pPr>
  </w:style>
  <w:style w:type="paragraph" w:customStyle="1" w:styleId="Listword-List1">
    <w:name w:val="Listword -List1"/>
    <w:basedOn w:val="Normln"/>
    <w:next w:val="Normln"/>
    <w:semiHidden/>
    <w:pPr>
      <w:widowControl w:val="0"/>
      <w:tabs>
        <w:tab w:val="left" w:pos="360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Listword-List2">
    <w:name w:val="Listword -List2"/>
    <w:basedOn w:val="Normln"/>
    <w:next w:val="Normln"/>
    <w:semiHidden/>
    <w:pPr>
      <w:widowControl w:val="0"/>
      <w:tabs>
        <w:tab w:val="left" w:pos="360"/>
        <w:tab w:val="left" w:pos="425"/>
      </w:tabs>
      <w:spacing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Nomdelinstitution">
    <w:name w:val="Nom de l'institution"/>
    <w:basedOn w:val="Normln"/>
    <w:next w:val="Normln"/>
    <w:semiHidden/>
    <w:rPr>
      <w:rFonts w:ascii="Arial" w:hAnsi="Arial"/>
      <w:lang w:eastAsia="en-GB"/>
    </w:rPr>
  </w:style>
  <w:style w:type="paragraph" w:customStyle="1" w:styleId="Normln1">
    <w:name w:val="Normální1"/>
    <w:basedOn w:val="Normln"/>
    <w:semiHidden/>
    <w:pPr>
      <w:widowControl w:val="0"/>
      <w:spacing w:before="60" w:after="60"/>
      <w:jc w:val="center"/>
    </w:pPr>
    <w:rPr>
      <w:rFonts w:ascii="Tahoma" w:hAnsi="Tahoma"/>
      <w:spacing w:val="15"/>
      <w:sz w:val="16"/>
      <w:lang w:eastAsia="en-GB"/>
    </w:rPr>
  </w:style>
  <w:style w:type="paragraph" w:customStyle="1" w:styleId="NormalLeft0">
    <w:name w:val="Normal + Left"/>
    <w:aliases w:val="Before:  0 pt,After:  0 pt"/>
    <w:basedOn w:val="b"/>
    <w:semiHidden/>
    <w:pPr>
      <w:widowControl/>
    </w:pPr>
    <w:rPr>
      <w:i w:val="0"/>
      <w:lang w:val="en-GB"/>
    </w:rPr>
  </w:style>
  <w:style w:type="paragraph" w:customStyle="1" w:styleId="Normal12">
    <w:name w:val="Normal12"/>
    <w:basedOn w:val="Normln"/>
    <w:semiHidden/>
    <w:pPr>
      <w:widowControl w:val="0"/>
      <w:spacing w:after="240"/>
    </w:pPr>
    <w:rPr>
      <w:lang w:eastAsia="en-GB"/>
    </w:rPr>
  </w:style>
  <w:style w:type="paragraph" w:customStyle="1" w:styleId="Normal12Bold">
    <w:name w:val="Normal12Bold"/>
    <w:basedOn w:val="Normal12"/>
    <w:semiHidden/>
    <w:rPr>
      <w:b/>
    </w:rPr>
  </w:style>
  <w:style w:type="paragraph" w:customStyle="1" w:styleId="Normal12Hanging">
    <w:name w:val="Normal12Hanging"/>
    <w:basedOn w:val="Normal12"/>
    <w:semiHidden/>
    <w:pPr>
      <w:ind w:left="357" w:hanging="357"/>
    </w:pPr>
  </w:style>
  <w:style w:type="paragraph" w:customStyle="1" w:styleId="Normal6">
    <w:name w:val="Normal6"/>
    <w:basedOn w:val="Normln"/>
    <w:semiHidden/>
    <w:pPr>
      <w:widowControl w:val="0"/>
      <w:spacing w:after="120"/>
    </w:pPr>
    <w:rPr>
      <w:lang w:eastAsia="en-GB"/>
    </w:rPr>
  </w:style>
  <w:style w:type="paragraph" w:customStyle="1" w:styleId="Notes">
    <w:name w:val="Notes"/>
    <w:basedOn w:val="Normln"/>
    <w:semiHidden/>
    <w:pPr>
      <w:widowControl w:val="0"/>
      <w:spacing w:after="120" w:line="240" w:lineRule="atLeast"/>
      <w:ind w:left="720" w:hanging="720"/>
    </w:pPr>
    <w:rPr>
      <w:rFonts w:ascii="Tahoma" w:hAnsi="Tahoma"/>
      <w:spacing w:val="15"/>
      <w:sz w:val="16"/>
      <w:lang w:val="en-US" w:eastAsia="en-GB"/>
    </w:rPr>
  </w:style>
  <w:style w:type="paragraph" w:customStyle="1" w:styleId="notes-1i">
    <w:name w:val="notes - (1)(i)"/>
    <w:basedOn w:val="Notes"/>
    <w:semiHidden/>
    <w:pPr>
      <w:ind w:left="992" w:hanging="567"/>
    </w:pPr>
    <w:rPr>
      <w:snapToGrid w:val="0"/>
      <w:lang w:eastAsia="en-US"/>
    </w:rPr>
  </w:style>
  <w:style w:type="paragraph" w:customStyle="1" w:styleId="notes-table">
    <w:name w:val="notes - table"/>
    <w:basedOn w:val="Notes"/>
    <w:semiHidden/>
    <w:pPr>
      <w:ind w:left="1134" w:hanging="567"/>
    </w:pPr>
    <w:rPr>
      <w:snapToGrid w:val="0"/>
      <w:lang w:eastAsia="en-US"/>
    </w:rPr>
  </w:style>
  <w:style w:type="paragraph" w:customStyle="1" w:styleId="notesi">
    <w:name w:val="notes (i)"/>
    <w:basedOn w:val="Notes"/>
    <w:semiHidden/>
    <w:pPr>
      <w:tabs>
        <w:tab w:val="decimal" w:pos="1854"/>
      </w:tabs>
      <w:ind w:left="425" w:hanging="425"/>
    </w:pPr>
    <w:rPr>
      <w:snapToGrid w:val="0"/>
      <w:lang w:eastAsia="en-US"/>
    </w:rPr>
  </w:style>
  <w:style w:type="paragraph" w:customStyle="1" w:styleId="NotesLeft1">
    <w:name w:val="Notes Left + 1"/>
    <w:basedOn w:val="Normln"/>
    <w:semiHidden/>
    <w:pPr>
      <w:widowControl w:val="0"/>
      <w:spacing w:before="60" w:after="180" w:line="240" w:lineRule="exact"/>
      <w:ind w:left="992" w:hanging="567"/>
    </w:pPr>
    <w:rPr>
      <w:rFonts w:ascii="Tahoma" w:hAnsi="Tahoma"/>
      <w:spacing w:val="15"/>
      <w:sz w:val="16"/>
      <w:lang w:val="en-US" w:eastAsia="en-GB"/>
    </w:rPr>
  </w:style>
  <w:style w:type="paragraph" w:customStyle="1" w:styleId="NUMERSTITLESUITE">
    <w:name w:val="NUMERS TITLE SUITE"/>
    <w:basedOn w:val="A-TITEL"/>
    <w:semiHidden/>
    <w:pPr>
      <w:widowControl w:val="0"/>
      <w:numPr>
        <w:ilvl w:val="12"/>
      </w:numPr>
      <w:tabs>
        <w:tab w:val="left" w:pos="567"/>
        <w:tab w:val="num" w:pos="851"/>
      </w:tabs>
      <w:ind w:left="851" w:hanging="851"/>
      <w:outlineLvl w:val="0"/>
    </w:pPr>
    <w:rPr>
      <w:b w:val="0"/>
      <w:lang w:val="en-GB"/>
    </w:rPr>
  </w:style>
  <w:style w:type="paragraph" w:customStyle="1" w:styleId="NUMMERSTITLE">
    <w:name w:val="NUMMERS TITLE"/>
    <w:basedOn w:val="Normln"/>
    <w:semiHidden/>
    <w:pPr>
      <w:widowControl w:val="0"/>
      <w:tabs>
        <w:tab w:val="num" w:pos="360"/>
        <w:tab w:val="left" w:pos="567"/>
      </w:tabs>
      <w:spacing w:after="120" w:line="240" w:lineRule="atLeast"/>
      <w:ind w:left="360" w:hanging="360"/>
    </w:pPr>
    <w:rPr>
      <w:rFonts w:ascii="Tahoma" w:hAnsi="Tahoma"/>
      <w:b/>
      <w:spacing w:val="15"/>
      <w:sz w:val="16"/>
      <w:lang w:val="en-GB" w:eastAsia="en-GB"/>
    </w:rPr>
  </w:style>
  <w:style w:type="paragraph" w:customStyle="1" w:styleId="Objetexterne">
    <w:name w:val="Objet externe"/>
    <w:basedOn w:val="Normln"/>
    <w:next w:val="Normln"/>
    <w:semiHidden/>
    <w:pPr>
      <w:spacing w:before="120" w:after="120"/>
    </w:pPr>
    <w:rPr>
      <w:i/>
      <w:caps/>
      <w:lang w:val="en-GB" w:eastAsia="en-GB"/>
    </w:rPr>
  </w:style>
  <w:style w:type="paragraph" w:customStyle="1" w:styleId="OPS">
    <w:name w:val="OPS"/>
    <w:basedOn w:val="Normln"/>
    <w:semiHidden/>
    <w:pPr>
      <w:widowControl w:val="0"/>
      <w:tabs>
        <w:tab w:val="center" w:pos="1247"/>
      </w:tabs>
      <w:spacing w:after="120" w:line="240" w:lineRule="atLeast"/>
      <w:jc w:val="center"/>
    </w:pPr>
    <w:rPr>
      <w:rFonts w:ascii="Tahoma" w:hAnsi="Tahoma"/>
      <w:spacing w:val="15"/>
      <w:sz w:val="16"/>
      <w:lang w:val="en-US" w:eastAsia="en-GB"/>
    </w:rPr>
  </w:style>
  <w:style w:type="paragraph" w:customStyle="1" w:styleId="OPS-Expl">
    <w:name w:val="OPS-Expl"/>
    <w:basedOn w:val="Normln"/>
    <w:semiHidden/>
    <w:pPr>
      <w:widowControl w:val="0"/>
      <w:spacing w:after="16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customStyle="1" w:styleId="OPS-Expl-bold">
    <w:name w:val="OPS-Expl  -  bold"/>
    <w:basedOn w:val="OPS-Expl"/>
    <w:semiHidden/>
  </w:style>
  <w:style w:type="paragraph" w:customStyle="1" w:styleId="Para-Left">
    <w:name w:val="Para - Left"/>
    <w:basedOn w:val="Normln"/>
    <w:semiHidden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0">
    <w:name w:val="PARA - LEFT"/>
    <w:basedOn w:val="Normln"/>
    <w:semiHidden/>
    <w:pPr>
      <w:widowControl w:val="0"/>
      <w:spacing w:before="120" w:after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-Leftsuite">
    <w:name w:val="PARA - Left suite"/>
    <w:basedOn w:val="PARA-LEFT0"/>
    <w:semiHidden/>
    <w:pPr>
      <w:spacing w:before="80"/>
    </w:pPr>
  </w:style>
  <w:style w:type="paragraph" w:customStyle="1" w:styleId="para-List1-List2">
    <w:name w:val="para - List1 - List2"/>
    <w:basedOn w:val="Normln"/>
    <w:semiHidden/>
    <w:pPr>
      <w:widowControl w:val="0"/>
      <w:tabs>
        <w:tab w:val="left" w:pos="425"/>
      </w:tabs>
      <w:spacing w:before="120" w:after="120" w:line="240" w:lineRule="atLeast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Liste1normital-norm">
    <w:name w:val="para - Liste 1 (norm.ital) -norm"/>
    <w:basedOn w:val="Normln"/>
    <w:next w:val="Normln"/>
    <w:semiHidden/>
    <w:pPr>
      <w:widowControl w:val="0"/>
      <w:tabs>
        <w:tab w:val="left" w:pos="425"/>
      </w:tabs>
      <w:spacing w:before="120" w:line="240" w:lineRule="exact"/>
      <w:ind w:left="425" w:hanging="425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-Liste1">
    <w:name w:val="para - Liste1"/>
    <w:basedOn w:val="Normln"/>
    <w:next w:val="Normln"/>
    <w:semiHidden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customStyle="1" w:styleId="para-norm-ital">
    <w:name w:val="para - norm -ital"/>
    <w:basedOn w:val="Normln"/>
    <w:next w:val="Normln"/>
    <w:semiHidden/>
    <w:pPr>
      <w:widowControl w:val="0"/>
      <w:tabs>
        <w:tab w:val="left" w:pos="720"/>
        <w:tab w:val="left" w:pos="1200"/>
      </w:tabs>
      <w:spacing w:before="120" w:after="120" w:line="240" w:lineRule="atLeast"/>
    </w:pPr>
    <w:rPr>
      <w:rFonts w:ascii="Tahoma" w:hAnsi="Tahoma"/>
      <w:i/>
      <w:spacing w:val="15"/>
      <w:sz w:val="16"/>
      <w:lang w:val="en-US" w:eastAsia="en-GB"/>
    </w:rPr>
  </w:style>
  <w:style w:type="paragraph" w:customStyle="1" w:styleId="paraa">
    <w:name w:val="para 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a0">
    <w:name w:val="Para 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Typa">
    <w:name w:val="PARA _ Typ (a)"/>
    <w:basedOn w:val="Normln"/>
    <w:semiHidden/>
    <w:pPr>
      <w:widowControl w:val="0"/>
      <w:tabs>
        <w:tab w:val="left" w:pos="720"/>
      </w:tabs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Left">
    <w:name w:val="para Left"/>
    <w:basedOn w:val="Normln"/>
    <w:semiHidden/>
    <w:pPr>
      <w:widowControl w:val="0"/>
      <w:spacing w:before="120" w:line="240" w:lineRule="atLeast"/>
    </w:pPr>
    <w:rPr>
      <w:rFonts w:ascii="Tahoma" w:hAnsi="Tahoma"/>
      <w:spacing w:val="15"/>
      <w:sz w:val="16"/>
      <w:lang w:val="en-US" w:eastAsia="en-GB"/>
    </w:rPr>
  </w:style>
  <w:style w:type="paragraph" w:customStyle="1" w:styleId="Parakurs">
    <w:name w:val="Parakurs"/>
    <w:basedOn w:val="a"/>
    <w:next w:val="Normln"/>
    <w:semiHidden/>
    <w:pPr>
      <w:tabs>
        <w:tab w:val="left" w:pos="1200"/>
      </w:tabs>
      <w:spacing w:after="120"/>
    </w:pPr>
    <w:rPr>
      <w:i/>
    </w:rPr>
  </w:style>
  <w:style w:type="paragraph" w:customStyle="1" w:styleId="PARA-TYPaital">
    <w:name w:val="PARA-TYP (a) ital"/>
    <w:basedOn w:val="PARATypa"/>
    <w:semiHidden/>
    <w:rPr>
      <w:i/>
    </w:rPr>
  </w:style>
  <w:style w:type="paragraph" w:customStyle="1" w:styleId="PARA-TypaSUIT">
    <w:name w:val="PARA-Typ (a) SUIT"/>
    <w:basedOn w:val="PARATypa"/>
    <w:semiHidden/>
    <w:pPr>
      <w:tabs>
        <w:tab w:val="clear" w:pos="720"/>
      </w:tabs>
      <w:spacing w:after="120" w:line="240" w:lineRule="exact"/>
    </w:pPr>
  </w:style>
  <w:style w:type="paragraph" w:customStyle="1" w:styleId="Par-bullet">
    <w:name w:val="Par-bullet"/>
    <w:basedOn w:val="Normln"/>
    <w:next w:val="Normln"/>
    <w:semiHidden/>
    <w:pPr>
      <w:widowControl w:val="0"/>
      <w:numPr>
        <w:numId w:val="22"/>
      </w:numPr>
      <w:spacing w:line="360" w:lineRule="auto"/>
    </w:pPr>
    <w:rPr>
      <w:lang w:eastAsia="fr-BE"/>
    </w:rPr>
  </w:style>
  <w:style w:type="paragraph" w:customStyle="1" w:styleId="Par-dash">
    <w:name w:val="Par-dash"/>
    <w:basedOn w:val="Normln"/>
    <w:next w:val="Normln"/>
    <w:semiHidden/>
    <w:pPr>
      <w:widowControl w:val="0"/>
      <w:numPr>
        <w:numId w:val="23"/>
      </w:numPr>
      <w:spacing w:line="360" w:lineRule="auto"/>
    </w:pPr>
    <w:rPr>
      <w:lang w:eastAsia="fr-BE"/>
    </w:rPr>
  </w:style>
  <w:style w:type="paragraph" w:customStyle="1" w:styleId="Par-equal">
    <w:name w:val="Par-equal"/>
    <w:basedOn w:val="Normln"/>
    <w:next w:val="Normln"/>
    <w:semiHidden/>
    <w:pPr>
      <w:widowControl w:val="0"/>
      <w:numPr>
        <w:numId w:val="24"/>
      </w:numPr>
      <w:spacing w:line="360" w:lineRule="auto"/>
    </w:pPr>
    <w:rPr>
      <w:lang w:eastAsia="fr-BE"/>
    </w:rPr>
  </w:style>
  <w:style w:type="paragraph" w:customStyle="1" w:styleId="Par-number1">
    <w:name w:val="Par-number (1)"/>
    <w:basedOn w:val="Normln"/>
    <w:next w:val="Normln"/>
    <w:semiHidden/>
    <w:pPr>
      <w:widowControl w:val="0"/>
      <w:numPr>
        <w:numId w:val="25"/>
      </w:numPr>
      <w:spacing w:line="360" w:lineRule="auto"/>
    </w:pPr>
    <w:rPr>
      <w:lang w:eastAsia="fr-BE"/>
    </w:rPr>
  </w:style>
  <w:style w:type="paragraph" w:customStyle="1" w:styleId="Par-numbera0">
    <w:name w:val="Par-number (a)"/>
    <w:basedOn w:val="Normln"/>
    <w:next w:val="Normln"/>
    <w:semiHidden/>
    <w:pPr>
      <w:widowControl w:val="0"/>
      <w:numPr>
        <w:numId w:val="26"/>
      </w:numPr>
      <w:spacing w:line="360" w:lineRule="auto"/>
    </w:pPr>
    <w:rPr>
      <w:lang w:eastAsia="fr-BE"/>
    </w:rPr>
  </w:style>
  <w:style w:type="paragraph" w:customStyle="1" w:styleId="Par-numberi0">
    <w:name w:val="Par-number (i)"/>
    <w:basedOn w:val="Normln"/>
    <w:next w:val="Normln"/>
    <w:semiHidden/>
    <w:pPr>
      <w:widowControl w:val="0"/>
      <w:numPr>
        <w:numId w:val="27"/>
      </w:numPr>
      <w:tabs>
        <w:tab w:val="left" w:pos="567"/>
      </w:tabs>
      <w:spacing w:line="360" w:lineRule="auto"/>
    </w:pPr>
    <w:rPr>
      <w:lang w:eastAsia="fr-BE"/>
    </w:rPr>
  </w:style>
  <w:style w:type="paragraph" w:customStyle="1" w:styleId="Par-number10">
    <w:name w:val="Par-number 1)"/>
    <w:basedOn w:val="Normln"/>
    <w:next w:val="Normln"/>
    <w:semiHidden/>
    <w:pPr>
      <w:widowControl w:val="0"/>
      <w:numPr>
        <w:numId w:val="28"/>
      </w:numPr>
      <w:spacing w:line="360" w:lineRule="auto"/>
    </w:pPr>
    <w:rPr>
      <w:lang w:eastAsia="fr-BE"/>
    </w:rPr>
  </w:style>
  <w:style w:type="paragraph" w:customStyle="1" w:styleId="Par-number11">
    <w:name w:val="Par-number 1."/>
    <w:basedOn w:val="Normln"/>
    <w:next w:val="Normln"/>
    <w:semiHidden/>
    <w:pPr>
      <w:widowControl w:val="0"/>
      <w:numPr>
        <w:numId w:val="29"/>
      </w:numPr>
      <w:spacing w:line="360" w:lineRule="auto"/>
    </w:pPr>
    <w:rPr>
      <w:lang w:eastAsia="fr-BE"/>
    </w:rPr>
  </w:style>
  <w:style w:type="paragraph" w:customStyle="1" w:styleId="Par-numberA">
    <w:name w:val="Par-number A."/>
    <w:basedOn w:val="Normln"/>
    <w:next w:val="Normln"/>
    <w:semiHidden/>
    <w:pPr>
      <w:widowControl w:val="0"/>
      <w:numPr>
        <w:numId w:val="30"/>
      </w:numPr>
      <w:spacing w:line="360" w:lineRule="auto"/>
    </w:pPr>
    <w:rPr>
      <w:lang w:eastAsia="fr-BE"/>
    </w:rPr>
  </w:style>
  <w:style w:type="paragraph" w:customStyle="1" w:styleId="Par-numberI">
    <w:name w:val="Par-number I."/>
    <w:basedOn w:val="Normln"/>
    <w:next w:val="Normln"/>
    <w:semiHidden/>
    <w:pPr>
      <w:widowControl w:val="0"/>
      <w:numPr>
        <w:numId w:val="31"/>
      </w:numPr>
      <w:spacing w:line="360" w:lineRule="auto"/>
    </w:pPr>
    <w:rPr>
      <w:lang w:eastAsia="fr-BE"/>
    </w:rPr>
  </w:style>
  <w:style w:type="paragraph" w:customStyle="1" w:styleId="PGLLcode">
    <w:name w:val="PG LL code"/>
    <w:basedOn w:val="Normln"/>
    <w:next w:val="Normln"/>
    <w:semiHidden/>
    <w:pPr>
      <w:tabs>
        <w:tab w:val="right" w:pos="9299"/>
      </w:tabs>
    </w:pPr>
    <w:rPr>
      <w:rFonts w:ascii="Arial" w:hAnsi="Arial"/>
      <w:b/>
      <w:sz w:val="48"/>
      <w:lang w:val="fr-FR" w:eastAsia="en-GB"/>
    </w:rPr>
  </w:style>
  <w:style w:type="paragraph" w:customStyle="1" w:styleId="PGprocedure">
    <w:name w:val="PG procedure"/>
    <w:basedOn w:val="Normln"/>
    <w:next w:val="Normln"/>
    <w:semiHidden/>
    <w:pPr>
      <w:ind w:left="1871"/>
    </w:pPr>
    <w:rPr>
      <w:rFonts w:ascii="Arial" w:hAnsi="Arial"/>
      <w:b/>
      <w:sz w:val="48"/>
      <w:lang w:val="fr-FR" w:eastAsia="en-GB"/>
    </w:rPr>
  </w:style>
  <w:style w:type="paragraph" w:customStyle="1" w:styleId="PGreferences">
    <w:name w:val="PG references"/>
    <w:basedOn w:val="Normln"/>
    <w:next w:val="Normln"/>
    <w:semiHidden/>
    <w:pPr>
      <w:tabs>
        <w:tab w:val="right" w:pos="9299"/>
      </w:tabs>
    </w:pPr>
    <w:rPr>
      <w:rFonts w:ascii="Arial" w:hAnsi="Arial"/>
      <w:lang w:val="fr-FR" w:eastAsia="en-GB"/>
    </w:rPr>
  </w:style>
  <w:style w:type="paragraph" w:customStyle="1" w:styleId="PGsubject">
    <w:name w:val="PG subject"/>
    <w:basedOn w:val="Normln"/>
    <w:next w:val="Normln"/>
    <w:semiHidden/>
    <w:pPr>
      <w:ind w:left="1871"/>
    </w:pPr>
    <w:rPr>
      <w:lang w:val="fr-FR" w:eastAsia="en-GB"/>
    </w:rPr>
  </w:style>
  <w:style w:type="paragraph" w:customStyle="1" w:styleId="PGTitleEP">
    <w:name w:val="PG Title EP"/>
    <w:basedOn w:val="Normln"/>
    <w:semiHidden/>
    <w:pPr>
      <w:jc w:val="center"/>
    </w:pPr>
    <w:rPr>
      <w:rFonts w:ascii="Arial" w:hAnsi="Arial"/>
      <w:sz w:val="56"/>
      <w:lang w:val="fr-FR" w:eastAsia="en-GB"/>
    </w:rPr>
  </w:style>
  <w:style w:type="paragraph" w:customStyle="1" w:styleId="point20">
    <w:name w:val="point2"/>
    <w:basedOn w:val="Normln"/>
    <w:semiHidden/>
    <w:pPr>
      <w:tabs>
        <w:tab w:val="left" w:pos="851"/>
      </w:tabs>
      <w:ind w:left="567"/>
    </w:pPr>
  </w:style>
  <w:style w:type="paragraph" w:customStyle="1" w:styleId="Subpart">
    <w:name w:val="Subpart"/>
    <w:basedOn w:val="Zkladntext"/>
    <w:next w:val="Normln"/>
    <w:semiHidden/>
    <w:pPr>
      <w:widowControl w:val="0"/>
      <w:spacing w:after="120"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en-GB"/>
      <w14:shadow w14:blurRad="0" w14:dist="0" w14:dir="0" w14:sx="0" w14:sy="0" w14:kx="0" w14:ky="0" w14:algn="none">
        <w14:srgbClr w14:val="000000"/>
      </w14:shadow>
    </w:rPr>
  </w:style>
  <w:style w:type="paragraph" w:customStyle="1" w:styleId="Subpartuti">
    <w:name w:val="Subpartuti"/>
    <w:basedOn w:val="Subpart"/>
    <w:next w:val="Normln"/>
    <w:semiHidden/>
    <w:rPr>
      <w:b/>
      <w:kern w:val="24"/>
    </w:rPr>
  </w:style>
  <w:style w:type="paragraph" w:customStyle="1" w:styleId="TABLE">
    <w:name w:val="TABLE"/>
    <w:basedOn w:val="OPS-Expl"/>
    <w:pPr>
      <w:spacing w:line="240" w:lineRule="exact"/>
    </w:pPr>
  </w:style>
  <w:style w:type="paragraph" w:customStyle="1" w:styleId="Table0">
    <w:name w:val="Table"/>
    <w:basedOn w:val="Normln"/>
    <w:pPr>
      <w:widowControl w:val="0"/>
      <w:spacing w:after="120" w:line="240" w:lineRule="atLeast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Tableexpl">
    <w:name w:val="Tableexpl"/>
    <w:basedOn w:val="TABLE"/>
    <w:semiHidden/>
    <w:pPr>
      <w:spacing w:after="240"/>
    </w:pPr>
  </w:style>
  <w:style w:type="paragraph" w:customStyle="1" w:styleId="Tablehead">
    <w:name w:val="Tablehead"/>
    <w:basedOn w:val="Tableexpl"/>
    <w:semiHidden/>
    <w:pPr>
      <w:spacing w:after="0"/>
    </w:pPr>
  </w:style>
  <w:style w:type="paragraph" w:customStyle="1" w:styleId="Tableheadsuite">
    <w:name w:val="Tablehead suite"/>
    <w:basedOn w:val="Tablehead"/>
    <w:semiHidden/>
  </w:style>
  <w:style w:type="paragraph" w:customStyle="1" w:styleId="Tabletxt">
    <w:name w:val="Tabletxt"/>
    <w:basedOn w:val="Normln"/>
    <w:semiHidden/>
    <w:pPr>
      <w:widowControl w:val="0"/>
      <w:spacing w:after="120"/>
      <w:jc w:val="center"/>
    </w:pPr>
    <w:rPr>
      <w:rFonts w:ascii="Tahoma" w:hAnsi="Tahoma"/>
      <w:b/>
      <w:sz w:val="16"/>
      <w:lang w:val="en-US" w:eastAsia="en-GB"/>
    </w:rPr>
  </w:style>
  <w:style w:type="paragraph" w:customStyle="1" w:styleId="Verweis">
    <w:name w:val="Verweis"/>
    <w:basedOn w:val="Normln"/>
    <w:next w:val="Textkomente"/>
    <w:semiHidden/>
    <w:pPr>
      <w:widowControl w:val="0"/>
      <w:tabs>
        <w:tab w:val="left" w:pos="1680"/>
      </w:tabs>
      <w:spacing w:after="120" w:line="240" w:lineRule="atLeast"/>
      <w:ind w:left="1678" w:hanging="1678"/>
    </w:pPr>
    <w:rPr>
      <w:rFonts w:ascii="Tahoma" w:hAnsi="Tahoma"/>
      <w:spacing w:val="15"/>
      <w:sz w:val="16"/>
      <w:lang w:val="en-US" w:eastAsia="en-GB"/>
    </w:rPr>
  </w:style>
  <w:style w:type="paragraph" w:customStyle="1" w:styleId="Verweis-right">
    <w:name w:val="Verweis - right"/>
    <w:basedOn w:val="Verweis"/>
    <w:semiHidden/>
    <w:pPr>
      <w:jc w:val="right"/>
    </w:pPr>
  </w:style>
  <w:style w:type="paragraph" w:customStyle="1" w:styleId="Style2">
    <w:name w:val="Style2"/>
    <w:basedOn w:val="Textpoznpodarou"/>
    <w:autoRedefine/>
    <w:pPr>
      <w:tabs>
        <w:tab w:val="clear" w:pos="425"/>
      </w:tabs>
      <w:ind w:left="567" w:hanging="567"/>
    </w:pPr>
    <w:rPr>
      <w:sz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ManualNumPar1Char">
    <w:name w:val="Manual NumPar 1 Char"/>
    <w:basedOn w:val="Standardnpsmoodstavce"/>
    <w:rPr>
      <w:rFonts w:ascii="Tahoma" w:hAnsi="Tahoma"/>
      <w:noProof w:val="0"/>
      <w:sz w:val="24"/>
      <w:lang w:val="cs-CZ" w:eastAsia="en-US" w:bidi="ar-SA"/>
    </w:rPr>
  </w:style>
  <w:style w:type="paragraph" w:customStyle="1" w:styleId="Fichefinancieretextetable">
    <w:name w:val="Fiche financiere texte (table)"/>
    <w:basedOn w:val="Normln"/>
    <w:rPr>
      <w:sz w:val="20"/>
      <w:lang w:val="en-GB" w:eastAsia="en-GB"/>
    </w:rPr>
  </w:style>
  <w:style w:type="character" w:customStyle="1" w:styleId="Text1Char">
    <w:name w:val="Text 1 Char"/>
    <w:locked/>
    <w:rPr>
      <w:noProof w:val="0"/>
      <w:sz w:val="24"/>
      <w:szCs w:val="24"/>
      <w:lang w:val="cs-CZ"/>
    </w:rPr>
  </w:style>
  <w:style w:type="paragraph" w:customStyle="1" w:styleId="CharChar">
    <w:name w:val="Char Char"/>
    <w:basedOn w:val="Normln"/>
    <w:pPr>
      <w:tabs>
        <w:tab w:val="num" w:pos="360"/>
      </w:tabs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">
    <w:name w:val="Te)"/>
    <w:basedOn w:val="Normln"/>
    <w:pPr>
      <w:spacing w:before="120" w:after="120" w:line="360" w:lineRule="auto"/>
      <w:ind w:firstLine="840"/>
    </w:pPr>
  </w:style>
  <w:style w:type="paragraph" w:customStyle="1" w:styleId="CharChar0">
    <w:name w:val="Char Char"/>
    <w:basedOn w:val="Normln"/>
    <w:pPr>
      <w:spacing w:after="240"/>
    </w:pPr>
    <w:rPr>
      <w:snapToGrid w:val="0"/>
      <w:lang w:val="en-GB" w:eastAsia="en-GB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Textbubliny">
    <w:name w:val="Balloon Text"/>
    <w:basedOn w:val="Normln"/>
    <w:link w:val="TextbublinyChar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nazevnormy">
    <w:name w:val="nazevnormy"/>
    <w:basedOn w:val="Normln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table" w:styleId="Motivtabulky">
    <w:name w:val="Table Theme"/>
    <w:basedOn w:val="Normlntabulka"/>
    <w:rsid w:val="00797A8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4B6E7D"/>
    <w:rPr>
      <w:lang w:val="cs-CZ" w:eastAsia="cs-CZ" w:bidi="ar-SA"/>
    </w:rPr>
  </w:style>
  <w:style w:type="numbering" w:styleId="111111">
    <w:name w:val="Outline List 2"/>
    <w:basedOn w:val="Bezseznamu"/>
    <w:rsid w:val="0050136F"/>
    <w:pPr>
      <w:numPr>
        <w:numId w:val="37"/>
      </w:numPr>
    </w:pPr>
  </w:style>
  <w:style w:type="character" w:customStyle="1" w:styleId="ZkladntextChar1">
    <w:name w:val="Základní text Char1"/>
    <w:basedOn w:val="Standardnpsmoodstavce"/>
    <w:link w:val="Zkladntext"/>
    <w:rsid w:val="0050136F"/>
    <w:rPr>
      <w:rFonts w:ascii="Tms Rmn" w:hAnsi="Tms Rmn"/>
      <w:noProof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">
    <w:name w:val="Char Char2"/>
    <w:basedOn w:val="Standardnpsmoodstavce"/>
    <w:rsid w:val="0050136F"/>
    <w:rPr>
      <w:rFonts w:ascii="Tms Rmn" w:hAnsi="Tms Rmn"/>
      <w:noProof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stbody">
    <w:name w:val="postbody"/>
    <w:basedOn w:val="Standardnpsmoodstavce"/>
    <w:rsid w:val="00CE2019"/>
  </w:style>
  <w:style w:type="character" w:customStyle="1" w:styleId="catalognumber2">
    <w:name w:val="catalognumber2"/>
    <w:basedOn w:val="Standardnpsmoodstavce"/>
    <w:rsid w:val="00CE2019"/>
    <w:rPr>
      <w:i/>
      <w:iCs/>
      <w:vanish w:val="0"/>
      <w:webHidden w:val="0"/>
      <w:specVanish w:val="0"/>
    </w:rPr>
  </w:style>
  <w:style w:type="table" w:styleId="Mkatabulky">
    <w:name w:val="Table Grid"/>
    <w:basedOn w:val="Normlntabulka"/>
    <w:rsid w:val="00CE20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rnn-3-23">
    <w:name w:val="1strnn-3-23"/>
    <w:basedOn w:val="Normln"/>
    <w:rsid w:val="00CE2019"/>
    <w:pPr>
      <w:spacing w:before="100" w:beforeAutospacing="1" w:after="100" w:afterAutospacing="1"/>
    </w:pPr>
  </w:style>
  <w:style w:type="character" w:customStyle="1" w:styleId="NadpisdluChar">
    <w:name w:val="Nadpis dílu Char"/>
    <w:basedOn w:val="Standardnpsmoodstavce"/>
    <w:link w:val="Nadpisdlu"/>
    <w:rsid w:val="00DE41EE"/>
    <w:rPr>
      <w:b/>
      <w:sz w:val="24"/>
      <w:lang w:val="cs-CZ" w:eastAsia="cs-CZ" w:bidi="ar-SA"/>
    </w:rPr>
  </w:style>
  <w:style w:type="character" w:customStyle="1" w:styleId="NadpisoddluChar">
    <w:name w:val="Nadpis oddílu Char"/>
    <w:basedOn w:val="Standardnpsmoodstavce"/>
    <w:link w:val="Nadpisoddlu"/>
    <w:rsid w:val="00DA5FF5"/>
    <w:rPr>
      <w:b/>
      <w:sz w:val="24"/>
      <w:lang w:val="cs-CZ" w:eastAsia="cs-CZ" w:bidi="ar-SA"/>
    </w:rPr>
  </w:style>
  <w:style w:type="character" w:customStyle="1" w:styleId="nadpisnazenChar">
    <w:name w:val="nadpis nařízení Char"/>
    <w:basedOn w:val="Standardnpsmoodstavce"/>
    <w:link w:val="nadpisnazen"/>
    <w:rsid w:val="00DA5FF5"/>
    <w:rPr>
      <w:b/>
      <w:sz w:val="24"/>
      <w:lang w:val="cs-CZ" w:eastAsia="cs-CZ" w:bidi="ar-SA"/>
    </w:rPr>
  </w:style>
  <w:style w:type="character" w:customStyle="1" w:styleId="NADPISSTIChar">
    <w:name w:val="NADPIS ČÁSTI Char"/>
    <w:basedOn w:val="Standardnpsmoodstavce"/>
    <w:link w:val="NADPISSTI"/>
    <w:rsid w:val="00DA5FF5"/>
    <w:rPr>
      <w:b/>
      <w:caps/>
      <w:sz w:val="24"/>
      <w:lang w:val="cs-CZ" w:eastAsia="cs-CZ" w:bidi="ar-SA"/>
    </w:rPr>
  </w:style>
  <w:style w:type="character" w:customStyle="1" w:styleId="CharChar4">
    <w:name w:val="Char Char4"/>
    <w:basedOn w:val="Standardnpsmoodstavce"/>
    <w:semiHidden/>
    <w:locked/>
    <w:rsid w:val="00D72AEE"/>
    <w:rPr>
      <w:lang w:val="cs-CZ" w:eastAsia="cs-CZ" w:bidi="ar-SA"/>
    </w:rPr>
  </w:style>
  <w:style w:type="character" w:styleId="PsacstrojHTML">
    <w:name w:val="HTML Typewriter"/>
    <w:basedOn w:val="Standardnpsmoodstavce"/>
    <w:rsid w:val="00AE6CC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24A44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63934"/>
    <w:pPr>
      <w:ind w:left="720"/>
      <w:contextualSpacing/>
    </w:pPr>
    <w:rPr>
      <w:rFonts w:eastAsiaTheme="minorEastAsia"/>
    </w:rPr>
  </w:style>
  <w:style w:type="paragraph" w:customStyle="1" w:styleId="center">
    <w:name w:val="center"/>
    <w:basedOn w:val="Normln"/>
    <w:rsid w:val="00272A30"/>
    <w:pPr>
      <w:spacing w:before="100" w:beforeAutospacing="1" w:after="100" w:afterAutospacing="1"/>
    </w:pPr>
    <w:rPr>
      <w:rFonts w:eastAsiaTheme="minorEastAsia"/>
    </w:rPr>
  </w:style>
  <w:style w:type="numbering" w:customStyle="1" w:styleId="Bezseznamu1">
    <w:name w:val="Bez seznamu1"/>
    <w:next w:val="Bezseznamu"/>
    <w:uiPriority w:val="99"/>
    <w:semiHidden/>
    <w:unhideWhenUsed/>
    <w:rsid w:val="00A129E8"/>
  </w:style>
  <w:style w:type="character" w:customStyle="1" w:styleId="Nadpis1Char">
    <w:name w:val="Nadpis 1 Char"/>
    <w:basedOn w:val="Standardnpsmoodstavce"/>
    <w:link w:val="Nadpis1"/>
    <w:rsid w:val="00A129E8"/>
    <w:rPr>
      <w:rFonts w:ascii="Arial" w:hAnsi="Arial"/>
      <w:b/>
      <w:color w:val="000000"/>
      <w:kern w:val="28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A129E8"/>
    <w:rPr>
      <w:b/>
      <w:color w:val="000000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A129E8"/>
    <w:rPr>
      <w:b/>
      <w:bCs/>
      <w:color w:val="000000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A129E8"/>
    <w:rPr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129E8"/>
    <w:rPr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129E8"/>
    <w:rPr>
      <w:b/>
      <w:bCs/>
      <w:color w:val="000000"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A129E8"/>
    <w:rPr>
      <w:color w:val="000000"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A129E8"/>
    <w:rPr>
      <w:i/>
      <w:iCs/>
      <w:color w:val="000000"/>
      <w:sz w:val="22"/>
      <w:szCs w:val="24"/>
    </w:rPr>
  </w:style>
  <w:style w:type="character" w:customStyle="1" w:styleId="Nadpis9Char">
    <w:name w:val="Nadpis 9 Char"/>
    <w:basedOn w:val="Standardnpsmoodstavce"/>
    <w:link w:val="Nadpis9"/>
    <w:rsid w:val="00A129E8"/>
    <w:rPr>
      <w:rFonts w:ascii="Arial" w:hAnsi="Arial" w:cs="Arial"/>
      <w:color w:val="000000"/>
      <w:sz w:val="22"/>
      <w:szCs w:val="24"/>
    </w:rPr>
  </w:style>
  <w:style w:type="character" w:customStyle="1" w:styleId="ZhlavChar">
    <w:name w:val="Záhlaví Char"/>
    <w:basedOn w:val="Standardnpsmoodstavce"/>
    <w:link w:val="Zhlav"/>
    <w:rsid w:val="00A129E8"/>
    <w:rPr>
      <w:color w:val="000000"/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A129E8"/>
    <w:rPr>
      <w:color w:val="000000"/>
      <w:sz w:val="22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A129E8"/>
    <w:rPr>
      <w:rFonts w:ascii="Tahoma" w:hAnsi="Tahoma" w:cs="Tahoma"/>
      <w:color w:val="000000"/>
      <w:sz w:val="22"/>
      <w:szCs w:val="24"/>
      <w:shd w:val="clear" w:color="auto" w:fill="000080"/>
    </w:rPr>
  </w:style>
  <w:style w:type="character" w:customStyle="1" w:styleId="Zkladntext2Char">
    <w:name w:val="Základní text 2 Char"/>
    <w:basedOn w:val="Standardnpsmoodstavce"/>
    <w:link w:val="Zkladntext2"/>
    <w:rsid w:val="00A129E8"/>
    <w:rPr>
      <w:color w:val="000000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129E8"/>
    <w:rPr>
      <w:color w:val="0000FF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129E8"/>
    <w:rPr>
      <w:color w:val="0000FF"/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129E8"/>
    <w:rPr>
      <w:color w:val="000000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29E8"/>
    <w:rPr>
      <w:color w:val="000000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A129E8"/>
    <w:rPr>
      <w:color w:val="000000"/>
      <w:szCs w:val="24"/>
    </w:rPr>
  </w:style>
  <w:style w:type="character" w:customStyle="1" w:styleId="NzevChar">
    <w:name w:val="Název Char"/>
    <w:basedOn w:val="Standardnpsmoodstavce"/>
    <w:link w:val="Nzev"/>
    <w:rsid w:val="00A129E8"/>
    <w:rPr>
      <w:b/>
      <w:color w:val="000000"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A129E8"/>
    <w:rPr>
      <w:b/>
      <w:color w:val="000000"/>
      <w:sz w:val="22"/>
      <w:szCs w:val="24"/>
    </w:rPr>
  </w:style>
  <w:style w:type="character" w:customStyle="1" w:styleId="ZvrChar">
    <w:name w:val="Závěr Char"/>
    <w:basedOn w:val="Standardnpsmoodstavce"/>
    <w:link w:val="Zvr"/>
    <w:rsid w:val="00A129E8"/>
    <w:rPr>
      <w:color w:val="000000"/>
      <w:sz w:val="22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129E8"/>
    <w:rPr>
      <w:rFonts w:ascii="Tms Rmn" w:hAnsi="Tms Rmn"/>
      <w:noProof/>
      <w:color w:val="00000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A129E8"/>
    <w:rPr>
      <w:color w:val="0000FF"/>
      <w:sz w:val="22"/>
      <w:szCs w:val="24"/>
    </w:rPr>
  </w:style>
  <w:style w:type="character" w:customStyle="1" w:styleId="TextbublinyChar">
    <w:name w:val="Text bubliny Char"/>
    <w:basedOn w:val="Standardnpsmoodstavce"/>
    <w:link w:val="Textbubliny"/>
    <w:rsid w:val="00A129E8"/>
    <w:rPr>
      <w:rFonts w:ascii="Tahoma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rsid w:val="00A129E8"/>
    <w:rPr>
      <w:b/>
      <w:bCs/>
      <w:color w:val="000000"/>
      <w:szCs w:val="24"/>
    </w:rPr>
  </w:style>
  <w:style w:type="table" w:customStyle="1" w:styleId="Motivtabulky1">
    <w:name w:val="Motiv tabulky1"/>
    <w:basedOn w:val="Normlntabulka"/>
    <w:next w:val="Motivtabulky"/>
    <w:rsid w:val="00A129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seznamu"/>
    <w:next w:val="111111"/>
    <w:rsid w:val="00A129E8"/>
  </w:style>
  <w:style w:type="table" w:customStyle="1" w:styleId="Mkatabulky1">
    <w:name w:val="Mřížka tabulky1"/>
    <w:basedOn w:val="Normlntabulka"/>
    <w:next w:val="Mkatabulky"/>
    <w:rsid w:val="00A129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rsid w:val="00A129E8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TextodstavceCharChar">
    <w:name w:val="Text odstavce Char Char"/>
    <w:link w:val="Textodstavce"/>
    <w:locked/>
    <w:rsid w:val="00A129E8"/>
    <w:rPr>
      <w:color w:val="000000"/>
      <w:sz w:val="22"/>
      <w:szCs w:val="24"/>
    </w:rPr>
  </w:style>
  <w:style w:type="character" w:customStyle="1" w:styleId="parent-message1">
    <w:name w:val="parent-message1"/>
    <w:rsid w:val="00A129E8"/>
    <w:rPr>
      <w:color w:val="333333"/>
    </w:rPr>
  </w:style>
  <w:style w:type="paragraph" w:styleId="Bezmezer">
    <w:name w:val="No Spacing"/>
    <w:uiPriority w:val="1"/>
    <w:qFormat/>
    <w:rsid w:val="002E0FEE"/>
    <w:pPr>
      <w:jc w:val="both"/>
    </w:pPr>
    <w:rPr>
      <w:rFonts w:ascii="Arial" w:hAnsi="Arial"/>
      <w:noProof/>
      <w:color w:val="000000"/>
      <w:sz w:val="22"/>
      <w:szCs w:val="24"/>
    </w:rPr>
  </w:style>
  <w:style w:type="character" w:styleId="Sledovanodkaz">
    <w:name w:val="FollowedHyperlink"/>
    <w:basedOn w:val="Standardnpsmoodstavce"/>
    <w:uiPriority w:val="99"/>
    <w:unhideWhenUsed/>
    <w:rsid w:val="00BF6C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83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8C29-ABAB-4D65-BD2E-821609FB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26</Pages>
  <Words>3886</Words>
  <Characters>24363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MZČR</Company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krysova</dc:creator>
  <cp:lastModifiedBy>Zemanová Petra JUDr.</cp:lastModifiedBy>
  <cp:revision>70</cp:revision>
  <cp:lastPrinted>2018-05-23T10:26:00Z</cp:lastPrinted>
  <dcterms:created xsi:type="dcterms:W3CDTF">2018-05-15T12:11:00Z</dcterms:created>
  <dcterms:modified xsi:type="dcterms:W3CDTF">2018-05-30T06:05:00Z</dcterms:modified>
</cp:coreProperties>
</file>